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2621C" w14:textId="77777777" w:rsidR="00AE10C1" w:rsidRPr="00DA600D" w:rsidRDefault="00AE10C1" w:rsidP="00AE10C1">
      <w:pPr>
        <w:rPr>
          <w:sz w:val="22"/>
          <w:szCs w:val="22"/>
        </w:rPr>
      </w:pPr>
      <w:r w:rsidRPr="00DA600D">
        <w:rPr>
          <w:sz w:val="22"/>
          <w:szCs w:val="22"/>
          <w:u w:val="single"/>
        </w:rPr>
        <w:t>Előterjesztő:</w:t>
      </w:r>
      <w:r w:rsidRPr="00DA600D">
        <w:rPr>
          <w:sz w:val="22"/>
          <w:szCs w:val="22"/>
        </w:rPr>
        <w:t xml:space="preserve"> dr. Horváth Klára polgármester</w:t>
      </w:r>
    </w:p>
    <w:p w14:paraId="052AD299" w14:textId="1EA86C67" w:rsidR="00AE10C1" w:rsidRPr="00DA600D" w:rsidRDefault="00AE10C1" w:rsidP="00AE10C1">
      <w:pPr>
        <w:rPr>
          <w:sz w:val="22"/>
          <w:szCs w:val="22"/>
        </w:rPr>
      </w:pPr>
      <w:r w:rsidRPr="00DA600D">
        <w:rPr>
          <w:sz w:val="22"/>
          <w:szCs w:val="22"/>
          <w:u w:val="single"/>
        </w:rPr>
        <w:t>Előterjesztést készítette:</w:t>
      </w:r>
      <w:r w:rsidR="00D5214E" w:rsidRPr="00DA600D">
        <w:rPr>
          <w:sz w:val="22"/>
          <w:szCs w:val="22"/>
        </w:rPr>
        <w:t xml:space="preserve"> dr. </w:t>
      </w:r>
      <w:r w:rsidR="00587162">
        <w:rPr>
          <w:sz w:val="22"/>
          <w:szCs w:val="22"/>
        </w:rPr>
        <w:t>Poczok Szabolcs</w:t>
      </w:r>
      <w:r w:rsidR="00D5214E" w:rsidRPr="00DA600D">
        <w:rPr>
          <w:sz w:val="22"/>
          <w:szCs w:val="22"/>
        </w:rPr>
        <w:t xml:space="preserve"> </w:t>
      </w:r>
      <w:r w:rsidRPr="00DA600D">
        <w:rPr>
          <w:sz w:val="22"/>
          <w:szCs w:val="22"/>
        </w:rPr>
        <w:t>jegyző</w:t>
      </w:r>
    </w:p>
    <w:p w14:paraId="56DDE5F6" w14:textId="77777777" w:rsidR="00AE10C1" w:rsidRPr="003618AF" w:rsidRDefault="00AE10C1" w:rsidP="00AE10C1">
      <w:pPr>
        <w:rPr>
          <w:sz w:val="22"/>
          <w:szCs w:val="22"/>
        </w:rPr>
      </w:pPr>
      <w:r w:rsidRPr="00DA600D">
        <w:rPr>
          <w:sz w:val="22"/>
          <w:szCs w:val="22"/>
          <w:u w:val="single"/>
        </w:rPr>
        <w:t>Előzetesen tárgyalja:</w:t>
      </w:r>
      <w:r w:rsidR="001C0862">
        <w:rPr>
          <w:sz w:val="22"/>
          <w:szCs w:val="22"/>
        </w:rPr>
        <w:t xml:space="preserve"> Pénzügyi és Településfejlesztési Bizottság</w:t>
      </w:r>
    </w:p>
    <w:p w14:paraId="19CBF8EB" w14:textId="77777777" w:rsidR="00AE10C1" w:rsidRPr="00DA600D" w:rsidRDefault="00AE10C1" w:rsidP="00FD2DDC">
      <w:pPr>
        <w:rPr>
          <w:sz w:val="22"/>
          <w:szCs w:val="22"/>
        </w:rPr>
      </w:pPr>
      <w:r w:rsidRPr="00DA600D">
        <w:rPr>
          <w:sz w:val="22"/>
          <w:szCs w:val="22"/>
          <w:u w:val="single"/>
        </w:rPr>
        <w:t>Mellékletek:</w:t>
      </w:r>
      <w:r w:rsidRPr="00DA600D">
        <w:rPr>
          <w:sz w:val="22"/>
          <w:szCs w:val="22"/>
        </w:rPr>
        <w:t xml:space="preserve"> </w:t>
      </w:r>
      <w:r w:rsidR="00FD2DDC" w:rsidRPr="00DA600D">
        <w:rPr>
          <w:sz w:val="22"/>
          <w:szCs w:val="22"/>
        </w:rPr>
        <w:t>-</w:t>
      </w:r>
    </w:p>
    <w:p w14:paraId="41190E16" w14:textId="501911C8" w:rsidR="00AE10C1" w:rsidRPr="00DA600D" w:rsidRDefault="00AE10C1" w:rsidP="00AE10C1">
      <w:pPr>
        <w:rPr>
          <w:sz w:val="22"/>
          <w:szCs w:val="22"/>
        </w:rPr>
      </w:pPr>
      <w:r w:rsidRPr="00DA600D">
        <w:rPr>
          <w:sz w:val="22"/>
          <w:szCs w:val="22"/>
          <w:u w:val="single"/>
        </w:rPr>
        <w:t>Elfogadás módja:</w:t>
      </w:r>
      <w:r w:rsidRPr="00DA600D">
        <w:rPr>
          <w:sz w:val="22"/>
          <w:szCs w:val="22"/>
        </w:rPr>
        <w:t xml:space="preserve"> </w:t>
      </w:r>
      <w:r w:rsidR="00411C47">
        <w:rPr>
          <w:sz w:val="22"/>
          <w:szCs w:val="22"/>
        </w:rPr>
        <w:t>egyszerű többség</w:t>
      </w:r>
    </w:p>
    <w:p w14:paraId="793E3D1A" w14:textId="77777777" w:rsidR="00AE10C1" w:rsidRPr="00DA600D" w:rsidRDefault="00AE10C1" w:rsidP="00AE10C1">
      <w:pPr>
        <w:jc w:val="both"/>
        <w:rPr>
          <w:sz w:val="22"/>
          <w:szCs w:val="22"/>
          <w:u w:val="single"/>
        </w:rPr>
      </w:pPr>
      <w:r w:rsidRPr="00DA600D">
        <w:rPr>
          <w:sz w:val="22"/>
          <w:szCs w:val="22"/>
          <w:u w:val="single"/>
        </w:rPr>
        <w:t>Tárgykört rendező jogszabályok:</w:t>
      </w:r>
    </w:p>
    <w:p w14:paraId="63BB09DA" w14:textId="77777777" w:rsidR="00672EA6" w:rsidRPr="00DA600D" w:rsidRDefault="00672EA6" w:rsidP="00672EA6">
      <w:pPr>
        <w:numPr>
          <w:ilvl w:val="0"/>
          <w:numId w:val="1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>A helyi adókról szóló 1990. évi C. törvény (Htv.),</w:t>
      </w:r>
    </w:p>
    <w:p w14:paraId="1975D055" w14:textId="77777777" w:rsidR="00672EA6" w:rsidRPr="00DA600D" w:rsidRDefault="00672EA6" w:rsidP="00672EA6">
      <w:pPr>
        <w:numPr>
          <w:ilvl w:val="0"/>
          <w:numId w:val="1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>Bábolna Város Önkormányzata Képviselő-testületének a telekadóról 18/2014. (XI. 27.) szóló önkormányzati rendelete,</w:t>
      </w:r>
    </w:p>
    <w:p w14:paraId="57C60214" w14:textId="77777777" w:rsidR="00672EA6" w:rsidRPr="00DA600D" w:rsidRDefault="00672EA6" w:rsidP="00672EA6">
      <w:pPr>
        <w:numPr>
          <w:ilvl w:val="0"/>
          <w:numId w:val="1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>Bábolna Város Önkormányzata Képviselő-testületének az építményadóról szóló 25/2011. (XII. 15.) önkormányzati rendelete,</w:t>
      </w:r>
    </w:p>
    <w:p w14:paraId="624A91C1" w14:textId="77777777" w:rsidR="00672EA6" w:rsidRPr="00DA600D" w:rsidRDefault="00672EA6" w:rsidP="00672EA6">
      <w:pPr>
        <w:numPr>
          <w:ilvl w:val="0"/>
          <w:numId w:val="1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>Bábolna Város Önkormányzat Képviselő-testületének a helyi iparűzési adóról szóló 16/2015. (XI. 26.) önkormányzati rendelete,</w:t>
      </w:r>
    </w:p>
    <w:p w14:paraId="61C686CE" w14:textId="77777777" w:rsidR="00672EA6" w:rsidRPr="00DA600D" w:rsidRDefault="00672EA6" w:rsidP="00672EA6">
      <w:pPr>
        <w:numPr>
          <w:ilvl w:val="0"/>
          <w:numId w:val="1"/>
        </w:numPr>
        <w:tabs>
          <w:tab w:val="clear" w:pos="7019"/>
          <w:tab w:val="num" w:pos="360"/>
        </w:tabs>
        <w:ind w:left="36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>Bábolna Város Önkormányzat Képviselő-testületének a magánszemélyek kommunális adójáról 15/2015. (XI. 26.) önkormányzati rendelete.</w:t>
      </w:r>
    </w:p>
    <w:p w14:paraId="182E8A0B" w14:textId="77777777" w:rsidR="00AE10C1" w:rsidRPr="00AE10C1" w:rsidRDefault="00AE10C1" w:rsidP="006F7627">
      <w:pPr>
        <w:spacing w:before="480"/>
        <w:jc w:val="center"/>
        <w:outlineLvl w:val="0"/>
        <w:rPr>
          <w:b/>
          <w:sz w:val="36"/>
          <w:szCs w:val="36"/>
        </w:rPr>
      </w:pPr>
      <w:r w:rsidRPr="00AE10C1">
        <w:rPr>
          <w:b/>
          <w:sz w:val="36"/>
          <w:szCs w:val="36"/>
        </w:rPr>
        <w:t>Előterjesztés</w:t>
      </w:r>
    </w:p>
    <w:p w14:paraId="4C728F7A" w14:textId="77777777" w:rsidR="00AE10C1" w:rsidRPr="001E67FC" w:rsidRDefault="00672EA6" w:rsidP="006F7627">
      <w:pPr>
        <w:spacing w:after="600"/>
        <w:jc w:val="center"/>
        <w:outlineLvl w:val="0"/>
        <w:rPr>
          <w:b/>
          <w:sz w:val="30"/>
          <w:szCs w:val="30"/>
        </w:rPr>
      </w:pPr>
      <w:r w:rsidRPr="00672EA6">
        <w:rPr>
          <w:b/>
          <w:sz w:val="30"/>
          <w:szCs w:val="30"/>
        </w:rPr>
        <w:t>Bábolna Város Önkormányzata Képviselő-testületének helyi adókról szóló rendeleteinek áttekintése</w:t>
      </w:r>
      <w:r>
        <w:rPr>
          <w:b/>
          <w:sz w:val="30"/>
          <w:szCs w:val="30"/>
        </w:rPr>
        <w:t xml:space="preserve"> </w:t>
      </w:r>
    </w:p>
    <w:p w14:paraId="61F72019" w14:textId="77777777" w:rsidR="001C0862" w:rsidRDefault="001C0862" w:rsidP="001C0862">
      <w:pPr>
        <w:rPr>
          <w:b/>
        </w:rPr>
      </w:pPr>
      <w:r w:rsidRPr="002D6BDF">
        <w:rPr>
          <w:b/>
        </w:rPr>
        <w:t>Tisztelt Képviselő-testület!</w:t>
      </w:r>
    </w:p>
    <w:p w14:paraId="609744AF" w14:textId="77777777" w:rsidR="001C0862" w:rsidRPr="002D6BDF" w:rsidRDefault="001C0862" w:rsidP="001C0862">
      <w:pPr>
        <w:spacing w:after="480"/>
        <w:rPr>
          <w:b/>
        </w:rPr>
      </w:pPr>
      <w:r>
        <w:rPr>
          <w:b/>
        </w:rPr>
        <w:t>Tisztelt Pénzügyi és Településfejlesztési Bizottság!</w:t>
      </w:r>
    </w:p>
    <w:p w14:paraId="2632D31B" w14:textId="0BE3933D" w:rsidR="00672EA6" w:rsidRPr="00DA600D" w:rsidRDefault="00D627C7" w:rsidP="00CD5EC6">
      <w:pPr>
        <w:spacing w:after="12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>Ahogy minden évben, 20</w:t>
      </w:r>
      <w:r w:rsidR="00D5214E" w:rsidRPr="00DA600D">
        <w:rPr>
          <w:sz w:val="22"/>
          <w:szCs w:val="22"/>
        </w:rPr>
        <w:t>2</w:t>
      </w:r>
      <w:r w:rsidR="00587162">
        <w:rPr>
          <w:sz w:val="22"/>
          <w:szCs w:val="22"/>
        </w:rPr>
        <w:t>5</w:t>
      </w:r>
      <w:r w:rsidRPr="00DA600D">
        <w:rPr>
          <w:sz w:val="22"/>
          <w:szCs w:val="22"/>
        </w:rPr>
        <w:t>-b</w:t>
      </w:r>
      <w:r w:rsidR="00587162">
        <w:rPr>
          <w:sz w:val="22"/>
          <w:szCs w:val="22"/>
        </w:rPr>
        <w:t>e</w:t>
      </w:r>
      <w:r w:rsidRPr="00DA600D">
        <w:rPr>
          <w:sz w:val="22"/>
          <w:szCs w:val="22"/>
        </w:rPr>
        <w:t xml:space="preserve">n is </w:t>
      </w:r>
      <w:r w:rsidR="00A15069" w:rsidRPr="00DA600D">
        <w:rPr>
          <w:sz w:val="22"/>
          <w:szCs w:val="22"/>
        </w:rPr>
        <w:t>felülvizsgáltuk</w:t>
      </w:r>
      <w:r w:rsidRPr="00DA600D">
        <w:rPr>
          <w:sz w:val="22"/>
          <w:szCs w:val="22"/>
        </w:rPr>
        <w:t xml:space="preserve"> Bábolna Város Önkormányzatának a hatályban lévő adórendeleteit. Az adórendeletek áttekintését követően a helyi adókról az alábbi táblázat készült: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421"/>
        <w:gridCol w:w="2976"/>
        <w:gridCol w:w="2977"/>
        <w:gridCol w:w="2693"/>
      </w:tblGrid>
      <w:tr w:rsidR="00D627C7" w:rsidRPr="00DA600D" w14:paraId="172D2F8C" w14:textId="77777777" w:rsidTr="00D627C7">
        <w:tc>
          <w:tcPr>
            <w:tcW w:w="421" w:type="dxa"/>
          </w:tcPr>
          <w:p w14:paraId="06D96B02" w14:textId="77777777" w:rsidR="00D627C7" w:rsidRPr="00DA600D" w:rsidRDefault="00D627C7" w:rsidP="00CD5EC6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5DEAE80B" w14:textId="77777777" w:rsidR="00D627C7" w:rsidRPr="00DA600D" w:rsidRDefault="00D627C7" w:rsidP="00D627C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DA600D">
              <w:rPr>
                <w:b/>
                <w:sz w:val="22"/>
                <w:szCs w:val="22"/>
              </w:rPr>
              <w:t>Adónem</w:t>
            </w:r>
          </w:p>
        </w:tc>
        <w:tc>
          <w:tcPr>
            <w:tcW w:w="2977" w:type="dxa"/>
          </w:tcPr>
          <w:p w14:paraId="17D4D04E" w14:textId="77777777" w:rsidR="00D627C7" w:rsidRPr="00DA600D" w:rsidRDefault="00D627C7" w:rsidP="00D627C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DA600D">
              <w:rPr>
                <w:b/>
                <w:sz w:val="22"/>
                <w:szCs w:val="22"/>
              </w:rPr>
              <w:t>Adó mértéke</w:t>
            </w:r>
          </w:p>
        </w:tc>
        <w:tc>
          <w:tcPr>
            <w:tcW w:w="2693" w:type="dxa"/>
          </w:tcPr>
          <w:p w14:paraId="5A47FFCD" w14:textId="77777777" w:rsidR="00D627C7" w:rsidRPr="00DA600D" w:rsidRDefault="00D627C7" w:rsidP="00D627C7">
            <w:pPr>
              <w:spacing w:after="120"/>
              <w:ind w:left="-105"/>
              <w:jc w:val="center"/>
              <w:rPr>
                <w:b/>
                <w:sz w:val="22"/>
                <w:szCs w:val="22"/>
              </w:rPr>
            </w:pPr>
            <w:r w:rsidRPr="00DA600D">
              <w:rPr>
                <w:b/>
                <w:sz w:val="22"/>
                <w:szCs w:val="22"/>
              </w:rPr>
              <w:t>Helyi rendeletben biztosított adómentességek</w:t>
            </w:r>
          </w:p>
        </w:tc>
      </w:tr>
      <w:tr w:rsidR="00D627C7" w:rsidRPr="00DA600D" w14:paraId="17E0712B" w14:textId="77777777" w:rsidTr="00D627C7">
        <w:tc>
          <w:tcPr>
            <w:tcW w:w="421" w:type="dxa"/>
          </w:tcPr>
          <w:p w14:paraId="3B85B9B1" w14:textId="77777777" w:rsidR="00D627C7" w:rsidRPr="00DA600D" w:rsidRDefault="00D627C7" w:rsidP="00CD5EC6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DA600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976" w:type="dxa"/>
          </w:tcPr>
          <w:p w14:paraId="14319F1C" w14:textId="77777777" w:rsidR="00D627C7" w:rsidRPr="00DA600D" w:rsidRDefault="00D627C7" w:rsidP="00CD5EC6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Iparűzési adó</w:t>
            </w:r>
          </w:p>
          <w:p w14:paraId="4EB1A68D" w14:textId="77777777" w:rsidR="00FE0FE6" w:rsidRPr="00DA600D" w:rsidRDefault="00FE0FE6" w:rsidP="00FE0FE6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(adómaximum: adóalap 2 %))</w:t>
            </w:r>
          </w:p>
        </w:tc>
        <w:tc>
          <w:tcPr>
            <w:tcW w:w="2977" w:type="dxa"/>
          </w:tcPr>
          <w:p w14:paraId="104F3D9A" w14:textId="77777777" w:rsidR="00D627C7" w:rsidRPr="00DA600D" w:rsidRDefault="00D627C7" w:rsidP="00D627C7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 xml:space="preserve">Állandó jellegű iparűzési tevékenység végzése esetén </w:t>
            </w:r>
            <w:r w:rsidRPr="00DA600D">
              <w:rPr>
                <w:b/>
                <w:sz w:val="22"/>
                <w:szCs w:val="22"/>
              </w:rPr>
              <w:t>adóalap 2 %-a</w:t>
            </w:r>
          </w:p>
        </w:tc>
        <w:tc>
          <w:tcPr>
            <w:tcW w:w="2693" w:type="dxa"/>
          </w:tcPr>
          <w:p w14:paraId="4AFAF045" w14:textId="77777777" w:rsidR="00D627C7" w:rsidRPr="00DA600D" w:rsidRDefault="00D627C7" w:rsidP="00D627C7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 xml:space="preserve">a háziorvos, védőnő vállalkozó, amennyiben éves vállalkozás szintű adóalapja az adóévben nem haladja meg </w:t>
            </w:r>
            <w:r w:rsidRPr="007059D8">
              <w:rPr>
                <w:color w:val="000000"/>
                <w:sz w:val="22"/>
                <w:szCs w:val="22"/>
              </w:rPr>
              <w:t>a 20 millió forintot</w:t>
            </w:r>
          </w:p>
        </w:tc>
      </w:tr>
      <w:tr w:rsidR="00D627C7" w:rsidRPr="00DA600D" w14:paraId="49894CC0" w14:textId="77777777" w:rsidTr="00D627C7">
        <w:tc>
          <w:tcPr>
            <w:tcW w:w="421" w:type="dxa"/>
          </w:tcPr>
          <w:p w14:paraId="186239E4" w14:textId="77777777" w:rsidR="00D627C7" w:rsidRPr="007059D8" w:rsidRDefault="00D627C7" w:rsidP="00CD5EC6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7059D8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976" w:type="dxa"/>
          </w:tcPr>
          <w:p w14:paraId="0B53AD4F" w14:textId="77777777" w:rsidR="00D627C7" w:rsidRPr="007059D8" w:rsidRDefault="00D627C7" w:rsidP="00CD5EC6">
            <w:pPr>
              <w:spacing w:after="120"/>
              <w:jc w:val="both"/>
              <w:rPr>
                <w:sz w:val="22"/>
                <w:szCs w:val="22"/>
              </w:rPr>
            </w:pPr>
            <w:r w:rsidRPr="007059D8">
              <w:rPr>
                <w:sz w:val="22"/>
                <w:szCs w:val="22"/>
              </w:rPr>
              <w:t>Építményadó</w:t>
            </w:r>
          </w:p>
          <w:p w14:paraId="242C5C22" w14:textId="6FB1A992" w:rsidR="004F4BFC" w:rsidRPr="007059D8" w:rsidRDefault="004F4BFC" w:rsidP="001C0862">
            <w:pPr>
              <w:spacing w:after="120"/>
              <w:jc w:val="both"/>
              <w:rPr>
                <w:sz w:val="22"/>
                <w:szCs w:val="22"/>
              </w:rPr>
            </w:pPr>
            <w:r w:rsidRPr="007059D8">
              <w:rPr>
                <w:sz w:val="22"/>
                <w:szCs w:val="22"/>
              </w:rPr>
              <w:t>(</w:t>
            </w:r>
            <w:r w:rsidR="0092192D" w:rsidRPr="007059D8">
              <w:rPr>
                <w:sz w:val="22"/>
                <w:szCs w:val="22"/>
              </w:rPr>
              <w:t>202</w:t>
            </w:r>
            <w:r w:rsidR="00AB1EB3" w:rsidRPr="007059D8">
              <w:rPr>
                <w:sz w:val="22"/>
                <w:szCs w:val="22"/>
              </w:rPr>
              <w:t>6</w:t>
            </w:r>
            <w:r w:rsidR="00605B44" w:rsidRPr="007059D8">
              <w:rPr>
                <w:sz w:val="22"/>
                <w:szCs w:val="22"/>
              </w:rPr>
              <w:t>. évi</w:t>
            </w:r>
            <w:r w:rsidR="0092192D" w:rsidRPr="007059D8">
              <w:rPr>
                <w:sz w:val="22"/>
                <w:szCs w:val="22"/>
              </w:rPr>
              <w:t xml:space="preserve"> </w:t>
            </w:r>
            <w:r w:rsidRPr="007059D8">
              <w:rPr>
                <w:sz w:val="22"/>
                <w:szCs w:val="22"/>
              </w:rPr>
              <w:t xml:space="preserve">adómaximum: </w:t>
            </w:r>
            <w:r w:rsidR="00AB1EB3" w:rsidRPr="007059D8">
              <w:rPr>
                <w:sz w:val="22"/>
                <w:szCs w:val="22"/>
              </w:rPr>
              <w:t>3</w:t>
            </w:r>
            <w:r w:rsidR="001C0862" w:rsidRPr="007059D8">
              <w:rPr>
                <w:sz w:val="22"/>
                <w:szCs w:val="22"/>
              </w:rPr>
              <w:t>.</w:t>
            </w:r>
            <w:r w:rsidR="00AB1EB3" w:rsidRPr="007059D8">
              <w:rPr>
                <w:sz w:val="22"/>
                <w:szCs w:val="22"/>
              </w:rPr>
              <w:t>05</w:t>
            </w:r>
            <w:r w:rsidR="0092192D" w:rsidRPr="007059D8">
              <w:rPr>
                <w:sz w:val="22"/>
                <w:szCs w:val="22"/>
              </w:rPr>
              <w:t>9,</w:t>
            </w:r>
            <w:r w:rsidR="00AB1EB3" w:rsidRPr="007059D8">
              <w:rPr>
                <w:sz w:val="22"/>
                <w:szCs w:val="22"/>
              </w:rPr>
              <w:t>3</w:t>
            </w:r>
            <w:r w:rsidRPr="007059D8">
              <w:rPr>
                <w:sz w:val="22"/>
                <w:szCs w:val="22"/>
              </w:rPr>
              <w:t xml:space="preserve"> Ft/m</w:t>
            </w:r>
            <w:r w:rsidRPr="007059D8">
              <w:rPr>
                <w:sz w:val="22"/>
                <w:szCs w:val="22"/>
                <w:vertAlign w:val="superscript"/>
              </w:rPr>
              <w:t>2</w:t>
            </w:r>
            <w:r w:rsidRPr="007059D8">
              <w:rPr>
                <w:sz w:val="22"/>
                <w:szCs w:val="22"/>
              </w:rPr>
              <w:t>)</w:t>
            </w:r>
          </w:p>
        </w:tc>
        <w:tc>
          <w:tcPr>
            <w:tcW w:w="2977" w:type="dxa"/>
          </w:tcPr>
          <w:p w14:paraId="639EC27B" w14:textId="533F49EC" w:rsidR="009D0B7F" w:rsidRPr="00E8661A" w:rsidRDefault="00D627C7" w:rsidP="009D0B7F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Az építmény m</w:t>
            </w:r>
            <w:r w:rsidRPr="00DA600D">
              <w:rPr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 xml:space="preserve">-ben számított hasznos alapterülete szerint </w:t>
            </w:r>
            <w:r w:rsidRPr="00DA600D">
              <w:rPr>
                <w:b/>
                <w:sz w:val="22"/>
                <w:szCs w:val="22"/>
              </w:rPr>
              <w:t xml:space="preserve">négyzetméterenként </w:t>
            </w:r>
            <w:r w:rsidR="00041B6B">
              <w:rPr>
                <w:b/>
                <w:sz w:val="22"/>
                <w:szCs w:val="22"/>
              </w:rPr>
              <w:t xml:space="preserve">1000 </w:t>
            </w:r>
            <w:r w:rsidRPr="00DA600D">
              <w:rPr>
                <w:b/>
                <w:sz w:val="22"/>
                <w:szCs w:val="22"/>
              </w:rPr>
              <w:t>Ft.</w:t>
            </w:r>
          </w:p>
        </w:tc>
        <w:tc>
          <w:tcPr>
            <w:tcW w:w="2693" w:type="dxa"/>
          </w:tcPr>
          <w:p w14:paraId="5C97E06B" w14:textId="1733676A" w:rsidR="00D627C7" w:rsidRPr="00DA600D" w:rsidRDefault="00D627C7" w:rsidP="00CD5EC6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Mentes az adó alól a lakás, kivéve</w:t>
            </w:r>
            <w:r w:rsidR="00FB5403">
              <w:rPr>
                <w:sz w:val="22"/>
                <w:szCs w:val="22"/>
              </w:rPr>
              <w:t>,</w:t>
            </w:r>
            <w:r w:rsidRPr="00DA600D">
              <w:rPr>
                <w:sz w:val="22"/>
                <w:szCs w:val="22"/>
              </w:rPr>
              <w:t xml:space="preserve"> ha vállalkozó üzleti célt szolgáló épületének minősül, valamint a magánszemély tulajdonában álló garázs, gépjárműtároló építményenként 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DA600D">
                <w:rPr>
                  <w:sz w:val="22"/>
                  <w:szCs w:val="22"/>
                </w:rPr>
                <w:t>100 m</w:t>
              </w:r>
              <w:r w:rsidRPr="00DA600D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DA600D">
              <w:rPr>
                <w:sz w:val="22"/>
                <w:szCs w:val="22"/>
              </w:rPr>
              <w:t xml:space="preserve"> alapterületig, kivéve</w:t>
            </w:r>
            <w:r w:rsidR="00FB5403">
              <w:rPr>
                <w:sz w:val="22"/>
                <w:szCs w:val="22"/>
              </w:rPr>
              <w:t>,</w:t>
            </w:r>
            <w:r w:rsidRPr="00DA600D">
              <w:rPr>
                <w:sz w:val="22"/>
                <w:szCs w:val="22"/>
              </w:rPr>
              <w:t xml:space="preserve"> ha vállalkozó üzleti célt szolgáló épületének minősül.</w:t>
            </w:r>
          </w:p>
        </w:tc>
      </w:tr>
      <w:tr w:rsidR="00D627C7" w:rsidRPr="00DA600D" w14:paraId="06CF4089" w14:textId="77777777" w:rsidTr="00D627C7">
        <w:tc>
          <w:tcPr>
            <w:tcW w:w="421" w:type="dxa"/>
          </w:tcPr>
          <w:p w14:paraId="33524076" w14:textId="77777777" w:rsidR="00D627C7" w:rsidRPr="007059D8" w:rsidRDefault="00D627C7" w:rsidP="00CD5EC6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7059D8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976" w:type="dxa"/>
          </w:tcPr>
          <w:p w14:paraId="757FB91E" w14:textId="77777777" w:rsidR="00D627C7" w:rsidRPr="007059D8" w:rsidRDefault="00D627C7" w:rsidP="00CD5EC6">
            <w:pPr>
              <w:spacing w:after="120"/>
              <w:jc w:val="both"/>
              <w:rPr>
                <w:sz w:val="22"/>
                <w:szCs w:val="22"/>
              </w:rPr>
            </w:pPr>
            <w:r w:rsidRPr="007059D8">
              <w:rPr>
                <w:sz w:val="22"/>
                <w:szCs w:val="22"/>
              </w:rPr>
              <w:t>Telekadó</w:t>
            </w:r>
          </w:p>
          <w:p w14:paraId="3FEDB453" w14:textId="64EEEEAF" w:rsidR="004F4BFC" w:rsidRPr="007059D8" w:rsidRDefault="004F4BFC" w:rsidP="001C0862">
            <w:pPr>
              <w:spacing w:after="120"/>
              <w:jc w:val="both"/>
              <w:rPr>
                <w:sz w:val="22"/>
                <w:szCs w:val="22"/>
              </w:rPr>
            </w:pPr>
            <w:r w:rsidRPr="007059D8">
              <w:rPr>
                <w:sz w:val="22"/>
                <w:szCs w:val="22"/>
              </w:rPr>
              <w:t>(</w:t>
            </w:r>
            <w:r w:rsidR="00605B44" w:rsidRPr="007059D8">
              <w:rPr>
                <w:sz w:val="22"/>
                <w:szCs w:val="22"/>
              </w:rPr>
              <w:t>202</w:t>
            </w:r>
            <w:r w:rsidR="007059D8" w:rsidRPr="007059D8">
              <w:rPr>
                <w:sz w:val="22"/>
                <w:szCs w:val="22"/>
              </w:rPr>
              <w:t>6</w:t>
            </w:r>
            <w:r w:rsidR="00605B44" w:rsidRPr="007059D8">
              <w:rPr>
                <w:sz w:val="22"/>
                <w:szCs w:val="22"/>
              </w:rPr>
              <w:t xml:space="preserve">. évi </w:t>
            </w:r>
            <w:r w:rsidRPr="007059D8">
              <w:rPr>
                <w:sz w:val="22"/>
                <w:szCs w:val="22"/>
              </w:rPr>
              <w:t xml:space="preserve">adómaximum: </w:t>
            </w:r>
            <w:r w:rsidR="0092192D" w:rsidRPr="007059D8">
              <w:rPr>
                <w:sz w:val="22"/>
                <w:szCs w:val="22"/>
              </w:rPr>
              <w:t>5</w:t>
            </w:r>
            <w:r w:rsidR="00AB1EB3" w:rsidRPr="007059D8">
              <w:rPr>
                <w:sz w:val="22"/>
                <w:szCs w:val="22"/>
              </w:rPr>
              <w:t>5</w:t>
            </w:r>
            <w:r w:rsidR="0092192D" w:rsidRPr="007059D8">
              <w:rPr>
                <w:sz w:val="22"/>
                <w:szCs w:val="22"/>
              </w:rPr>
              <w:t>6</w:t>
            </w:r>
            <w:r w:rsidR="001C0862" w:rsidRPr="007059D8">
              <w:rPr>
                <w:sz w:val="22"/>
                <w:szCs w:val="22"/>
              </w:rPr>
              <w:t>,</w:t>
            </w:r>
            <w:r w:rsidR="00AB1EB3" w:rsidRPr="007059D8">
              <w:rPr>
                <w:sz w:val="22"/>
                <w:szCs w:val="22"/>
              </w:rPr>
              <w:t>2</w:t>
            </w:r>
            <w:r w:rsidRPr="007059D8">
              <w:rPr>
                <w:sz w:val="22"/>
                <w:szCs w:val="22"/>
              </w:rPr>
              <w:t xml:space="preserve"> Ft/m</w:t>
            </w:r>
            <w:r w:rsidRPr="007059D8">
              <w:rPr>
                <w:sz w:val="22"/>
                <w:szCs w:val="22"/>
                <w:vertAlign w:val="superscript"/>
              </w:rPr>
              <w:t>2</w:t>
            </w:r>
            <w:r w:rsidRPr="007059D8">
              <w:rPr>
                <w:sz w:val="22"/>
                <w:szCs w:val="22"/>
              </w:rPr>
              <w:t>)</w:t>
            </w:r>
          </w:p>
        </w:tc>
        <w:tc>
          <w:tcPr>
            <w:tcW w:w="2977" w:type="dxa"/>
          </w:tcPr>
          <w:p w14:paraId="1D2BBAE2" w14:textId="4421C50E" w:rsidR="00D627C7" w:rsidRPr="00DA600D" w:rsidRDefault="00D627C7" w:rsidP="00D627C7">
            <w:pPr>
              <w:pStyle w:val="Listaszerbekezds"/>
              <w:numPr>
                <w:ilvl w:val="0"/>
                <w:numId w:val="13"/>
              </w:numPr>
              <w:ind w:left="318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 xml:space="preserve">ipari gazdasági területként, kereskedelmi szolgáltató gazdasági területként, különleges lovastelepként szabályozott településrész esetében </w:t>
            </w:r>
            <w:r w:rsidRPr="00DA600D">
              <w:rPr>
                <w:b/>
                <w:sz w:val="22"/>
                <w:szCs w:val="22"/>
              </w:rPr>
              <w:t>1</w:t>
            </w:r>
            <w:r w:rsidR="00041B6B">
              <w:rPr>
                <w:b/>
                <w:sz w:val="22"/>
                <w:szCs w:val="22"/>
              </w:rPr>
              <w:t>25</w:t>
            </w:r>
            <w:r w:rsidRPr="00DA600D">
              <w:rPr>
                <w:b/>
                <w:sz w:val="22"/>
                <w:szCs w:val="22"/>
              </w:rPr>
              <w:t xml:space="preserve"> Ft/ 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</w:p>
          <w:p w14:paraId="31AD24B4" w14:textId="0F84AC84" w:rsidR="00D627C7" w:rsidRPr="00DA600D" w:rsidRDefault="00D627C7" w:rsidP="00D627C7">
            <w:pPr>
              <w:pStyle w:val="Listaszerbekezds"/>
              <w:numPr>
                <w:ilvl w:val="0"/>
                <w:numId w:val="13"/>
              </w:numPr>
              <w:ind w:left="318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 xml:space="preserve">ipari parkként szabályozott településrész és a külterületi telkek esetében </w:t>
            </w:r>
            <w:r w:rsidRPr="00DA600D">
              <w:rPr>
                <w:b/>
                <w:sz w:val="22"/>
                <w:szCs w:val="22"/>
              </w:rPr>
              <w:t>1</w:t>
            </w:r>
            <w:r w:rsidR="00041B6B">
              <w:rPr>
                <w:b/>
                <w:sz w:val="22"/>
                <w:szCs w:val="22"/>
              </w:rPr>
              <w:t>3</w:t>
            </w:r>
            <w:r w:rsidRPr="00DA600D">
              <w:rPr>
                <w:b/>
                <w:sz w:val="22"/>
                <w:szCs w:val="22"/>
              </w:rPr>
              <w:t xml:space="preserve"> Ft/ 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>,</w:t>
            </w:r>
          </w:p>
          <w:p w14:paraId="5A65D47F" w14:textId="3D0597A3" w:rsidR="00D627C7" w:rsidRPr="00DA600D" w:rsidRDefault="00D627C7" w:rsidP="0037595E">
            <w:pPr>
              <w:pStyle w:val="Listaszerbekezds"/>
              <w:numPr>
                <w:ilvl w:val="0"/>
                <w:numId w:val="13"/>
              </w:numPr>
              <w:spacing w:after="120"/>
              <w:ind w:left="318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lastRenderedPageBreak/>
              <w:t xml:space="preserve">az előbbi szabályozás alá nem tartozó telek esetén az adó mértéke </w:t>
            </w:r>
            <w:r w:rsidRPr="00DA600D">
              <w:rPr>
                <w:b/>
                <w:sz w:val="22"/>
                <w:szCs w:val="22"/>
              </w:rPr>
              <w:t>2</w:t>
            </w:r>
            <w:r w:rsidR="00041B6B">
              <w:rPr>
                <w:b/>
                <w:sz w:val="22"/>
                <w:szCs w:val="22"/>
              </w:rPr>
              <w:t>4</w:t>
            </w:r>
            <w:r w:rsidRPr="00DA600D">
              <w:rPr>
                <w:b/>
                <w:sz w:val="22"/>
                <w:szCs w:val="22"/>
              </w:rPr>
              <w:t xml:space="preserve"> Ft/m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0F95F471" w14:textId="77777777" w:rsidR="00D627C7" w:rsidRPr="00DA600D" w:rsidRDefault="00D627C7" w:rsidP="00CD5EC6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lastRenderedPageBreak/>
              <w:t xml:space="preserve"> -</w:t>
            </w:r>
          </w:p>
        </w:tc>
      </w:tr>
      <w:tr w:rsidR="00D627C7" w:rsidRPr="00DA600D" w14:paraId="3D055440" w14:textId="77777777" w:rsidTr="00D627C7">
        <w:tc>
          <w:tcPr>
            <w:tcW w:w="421" w:type="dxa"/>
          </w:tcPr>
          <w:p w14:paraId="57EB850F" w14:textId="77777777" w:rsidR="00D627C7" w:rsidRPr="007059D8" w:rsidRDefault="00D627C7" w:rsidP="00CD5EC6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7059D8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976" w:type="dxa"/>
          </w:tcPr>
          <w:p w14:paraId="3B4BAC4A" w14:textId="5A677C13" w:rsidR="00080ECE" w:rsidRPr="007059D8" w:rsidRDefault="00D627C7" w:rsidP="00CD5EC6">
            <w:pPr>
              <w:spacing w:after="120"/>
              <w:jc w:val="both"/>
              <w:rPr>
                <w:sz w:val="22"/>
                <w:szCs w:val="22"/>
              </w:rPr>
            </w:pPr>
            <w:r w:rsidRPr="007059D8">
              <w:rPr>
                <w:sz w:val="22"/>
                <w:szCs w:val="22"/>
              </w:rPr>
              <w:t>Magánszemély kommunális adója</w:t>
            </w:r>
          </w:p>
          <w:p w14:paraId="54BF0404" w14:textId="42742093" w:rsidR="004F4BFC" w:rsidRPr="007059D8" w:rsidRDefault="004F4BFC" w:rsidP="001C0862">
            <w:pPr>
              <w:spacing w:after="120"/>
              <w:jc w:val="both"/>
              <w:rPr>
                <w:sz w:val="22"/>
                <w:szCs w:val="22"/>
              </w:rPr>
            </w:pPr>
            <w:r w:rsidRPr="007059D8">
              <w:rPr>
                <w:sz w:val="22"/>
                <w:szCs w:val="22"/>
              </w:rPr>
              <w:t>(</w:t>
            </w:r>
            <w:r w:rsidR="00605B44" w:rsidRPr="007059D8">
              <w:rPr>
                <w:sz w:val="22"/>
                <w:szCs w:val="22"/>
              </w:rPr>
              <w:t>202</w:t>
            </w:r>
            <w:r w:rsidR="00AB1EB3" w:rsidRPr="007059D8">
              <w:rPr>
                <w:sz w:val="22"/>
                <w:szCs w:val="22"/>
              </w:rPr>
              <w:t>6</w:t>
            </w:r>
            <w:r w:rsidR="00605B44" w:rsidRPr="007059D8">
              <w:rPr>
                <w:sz w:val="22"/>
                <w:szCs w:val="22"/>
              </w:rPr>
              <w:t xml:space="preserve">. évi </w:t>
            </w:r>
            <w:r w:rsidRPr="007059D8">
              <w:rPr>
                <w:sz w:val="22"/>
                <w:szCs w:val="22"/>
              </w:rPr>
              <w:t xml:space="preserve">adómaximum: </w:t>
            </w:r>
            <w:r w:rsidR="0092192D" w:rsidRPr="007059D8">
              <w:rPr>
                <w:sz w:val="22"/>
                <w:szCs w:val="22"/>
              </w:rPr>
              <w:t>4</w:t>
            </w:r>
            <w:r w:rsidR="00AB1EB3" w:rsidRPr="007059D8">
              <w:rPr>
                <w:sz w:val="22"/>
                <w:szCs w:val="22"/>
              </w:rPr>
              <w:t>7</w:t>
            </w:r>
            <w:r w:rsidR="00605B44" w:rsidRPr="007059D8">
              <w:rPr>
                <w:sz w:val="22"/>
                <w:szCs w:val="22"/>
              </w:rPr>
              <w:t>.</w:t>
            </w:r>
            <w:r w:rsidR="00AB1EB3" w:rsidRPr="007059D8">
              <w:rPr>
                <w:sz w:val="22"/>
                <w:szCs w:val="22"/>
              </w:rPr>
              <w:t>279</w:t>
            </w:r>
            <w:r w:rsidR="0092192D" w:rsidRPr="007059D8">
              <w:rPr>
                <w:sz w:val="22"/>
                <w:szCs w:val="22"/>
              </w:rPr>
              <w:t xml:space="preserve">,6 </w:t>
            </w:r>
            <w:r w:rsidRPr="007059D8">
              <w:rPr>
                <w:sz w:val="22"/>
                <w:szCs w:val="22"/>
              </w:rPr>
              <w:t>Ft/m</w:t>
            </w:r>
            <w:r w:rsidRPr="007059D8">
              <w:rPr>
                <w:sz w:val="22"/>
                <w:szCs w:val="22"/>
                <w:vertAlign w:val="superscript"/>
              </w:rPr>
              <w:t>2</w:t>
            </w:r>
            <w:r w:rsidRPr="007059D8">
              <w:rPr>
                <w:sz w:val="22"/>
                <w:szCs w:val="22"/>
              </w:rPr>
              <w:t>)</w:t>
            </w:r>
          </w:p>
        </w:tc>
        <w:tc>
          <w:tcPr>
            <w:tcW w:w="2977" w:type="dxa"/>
          </w:tcPr>
          <w:p w14:paraId="3F09E665" w14:textId="7D3F2ECE" w:rsidR="00D627C7" w:rsidRPr="00DA600D" w:rsidRDefault="00D627C7" w:rsidP="0037595E">
            <w:pPr>
              <w:spacing w:after="120"/>
              <w:jc w:val="both"/>
              <w:rPr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 xml:space="preserve">adótárgyanként illetve lakásbérleti jogonként </w:t>
            </w:r>
            <w:r w:rsidR="00041B6B">
              <w:rPr>
                <w:b/>
                <w:color w:val="000000"/>
                <w:sz w:val="22"/>
                <w:szCs w:val="22"/>
              </w:rPr>
              <w:t>6000</w:t>
            </w:r>
            <w:r w:rsidRPr="00DA600D">
              <w:rPr>
                <w:b/>
                <w:color w:val="000000"/>
                <w:sz w:val="22"/>
                <w:szCs w:val="22"/>
              </w:rPr>
              <w:t>,- Ft/év</w:t>
            </w:r>
            <w:r w:rsidRPr="00DA600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79D886EE" w14:textId="77777777" w:rsidR="00D627C7" w:rsidRPr="00DA600D" w:rsidRDefault="00D627C7" w:rsidP="00D627C7">
            <w:pPr>
              <w:pStyle w:val="NormlWeb"/>
              <w:numPr>
                <w:ilvl w:val="0"/>
                <w:numId w:val="14"/>
              </w:numPr>
              <w:spacing w:before="0" w:beforeAutospacing="0" w:after="20" w:afterAutospacing="0"/>
              <w:ind w:left="327"/>
              <w:rPr>
                <w:color w:val="000000"/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>telek</w:t>
            </w:r>
          </w:p>
          <w:p w14:paraId="02BD5B4A" w14:textId="77777777" w:rsidR="00D627C7" w:rsidRPr="00DA600D" w:rsidRDefault="00D627C7" w:rsidP="00D627C7">
            <w:pPr>
              <w:pStyle w:val="NormlWeb"/>
              <w:numPr>
                <w:ilvl w:val="0"/>
                <w:numId w:val="14"/>
              </w:numPr>
              <w:spacing w:before="0" w:beforeAutospacing="0" w:after="20" w:afterAutospacing="0"/>
              <w:ind w:left="327"/>
              <w:rPr>
                <w:color w:val="000000"/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>a nem lakás céljára szolgáló épület, épületrész</w:t>
            </w:r>
          </w:p>
          <w:p w14:paraId="3563DF0E" w14:textId="77777777" w:rsidR="00D627C7" w:rsidRPr="00DA600D" w:rsidRDefault="00D627C7" w:rsidP="00D627C7">
            <w:pPr>
              <w:pStyle w:val="NormlWeb"/>
              <w:numPr>
                <w:ilvl w:val="0"/>
                <w:numId w:val="14"/>
              </w:numPr>
              <w:spacing w:before="0" w:beforeAutospacing="0" w:after="20" w:afterAutospacing="0"/>
              <w:ind w:left="327"/>
              <w:rPr>
                <w:color w:val="000000"/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>az az adóalany, aki tárgyévben igazoltan részt vett</w:t>
            </w:r>
          </w:p>
          <w:p w14:paraId="5370E644" w14:textId="77777777" w:rsidR="00FD2DDC" w:rsidRPr="00DA600D" w:rsidRDefault="00FD2DDC" w:rsidP="00FD2DDC">
            <w:pPr>
              <w:pStyle w:val="Listaszerbekezds"/>
              <w:numPr>
                <w:ilvl w:val="0"/>
                <w:numId w:val="17"/>
              </w:numPr>
              <w:spacing w:after="20"/>
              <w:rPr>
                <w:color w:val="000000"/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 xml:space="preserve"> mellkas-szűrővizsgálaton (tüdőszűrés), vagy</w:t>
            </w:r>
          </w:p>
          <w:p w14:paraId="2D3EA8CE" w14:textId="77777777" w:rsidR="00FD2DDC" w:rsidRPr="00DA600D" w:rsidRDefault="00FD2DDC" w:rsidP="00FD2DDC">
            <w:pPr>
              <w:pStyle w:val="Listaszerbekezds"/>
              <w:numPr>
                <w:ilvl w:val="0"/>
                <w:numId w:val="17"/>
              </w:numPr>
              <w:spacing w:after="20"/>
              <w:rPr>
                <w:color w:val="000000"/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>méhnyakszűrésen, vagy</w:t>
            </w:r>
          </w:p>
          <w:p w14:paraId="57DEA21A" w14:textId="77777777" w:rsidR="00FD2DDC" w:rsidRPr="00DA600D" w:rsidRDefault="00FD2DDC" w:rsidP="00FD2DDC">
            <w:pPr>
              <w:pStyle w:val="Listaszerbekezds"/>
              <w:numPr>
                <w:ilvl w:val="0"/>
                <w:numId w:val="17"/>
              </w:numPr>
              <w:spacing w:after="20"/>
              <w:rPr>
                <w:color w:val="000000"/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>vastagbélszűrésen, vagy</w:t>
            </w:r>
          </w:p>
          <w:p w14:paraId="12FDB34A" w14:textId="77777777" w:rsidR="00FD2DDC" w:rsidRPr="00DA600D" w:rsidRDefault="00FD2DDC" w:rsidP="00FD2DDC">
            <w:pPr>
              <w:pStyle w:val="Listaszerbekezds"/>
              <w:numPr>
                <w:ilvl w:val="0"/>
                <w:numId w:val="17"/>
              </w:numPr>
              <w:spacing w:after="20"/>
              <w:rPr>
                <w:color w:val="000000"/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>az emlő lágyrész röntgenvizsgálatán alapuló emlőszűrésen (mammográfia), vagy</w:t>
            </w:r>
          </w:p>
          <w:p w14:paraId="29D3CA51" w14:textId="77777777" w:rsidR="00D627C7" w:rsidRPr="00DA600D" w:rsidRDefault="00FD2DDC" w:rsidP="00FD2DDC">
            <w:pPr>
              <w:pStyle w:val="Listaszerbekezds"/>
              <w:numPr>
                <w:ilvl w:val="0"/>
                <w:numId w:val="17"/>
              </w:numPr>
              <w:spacing w:after="20"/>
              <w:rPr>
                <w:color w:val="000000"/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>prosztata-szűrésen.</w:t>
            </w:r>
          </w:p>
        </w:tc>
      </w:tr>
    </w:tbl>
    <w:p w14:paraId="107DF864" w14:textId="08A0B8E3" w:rsidR="004F4BFC" w:rsidRPr="00DA600D" w:rsidRDefault="004F4BFC" w:rsidP="00184950">
      <w:pPr>
        <w:spacing w:before="120" w:after="12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 xml:space="preserve">Az egyes helyi adók </w:t>
      </w:r>
      <w:r w:rsidRPr="007059D8">
        <w:rPr>
          <w:sz w:val="22"/>
          <w:szCs w:val="22"/>
        </w:rPr>
        <w:t xml:space="preserve">adómaximumát a </w:t>
      </w:r>
      <w:r w:rsidR="003F03AF" w:rsidRPr="007059D8">
        <w:rPr>
          <w:sz w:val="22"/>
          <w:szCs w:val="22"/>
        </w:rPr>
        <w:t>Magyar Államkincstár</w:t>
      </w:r>
      <w:r w:rsidRPr="007059D8">
        <w:rPr>
          <w:sz w:val="22"/>
          <w:szCs w:val="22"/>
        </w:rPr>
        <w:t xml:space="preserve"> tájékoztatója</w:t>
      </w:r>
      <w:r w:rsidRPr="00DA600D">
        <w:rPr>
          <w:sz w:val="22"/>
          <w:szCs w:val="22"/>
        </w:rPr>
        <w:t xml:space="preserve"> tartalmazza. Összevetve </w:t>
      </w:r>
      <w:r w:rsidR="00FE0FE6" w:rsidRPr="00DA600D">
        <w:rPr>
          <w:sz w:val="22"/>
          <w:szCs w:val="22"/>
        </w:rPr>
        <w:t xml:space="preserve">az adómaximumokat és a helyi adók mértékét, megállapítható, hogy minden adónemben, az iparűzési adó kivételével, </w:t>
      </w:r>
      <w:r w:rsidR="00D21E88" w:rsidRPr="00DA600D">
        <w:rPr>
          <w:sz w:val="22"/>
          <w:szCs w:val="22"/>
        </w:rPr>
        <w:t xml:space="preserve">amelynek mértéke </w:t>
      </w:r>
      <w:r w:rsidR="00202D40" w:rsidRPr="00DA600D">
        <w:rPr>
          <w:sz w:val="22"/>
          <w:szCs w:val="22"/>
        </w:rPr>
        <w:t xml:space="preserve">1994. óta ugyanaz, </w:t>
      </w:r>
      <w:r w:rsidR="00FE0FE6" w:rsidRPr="00DA600D">
        <w:rPr>
          <w:sz w:val="22"/>
          <w:szCs w:val="22"/>
        </w:rPr>
        <w:t>Bábolna Város Önkormányzat Képviselő-testülete bőven a lehetséges adómaximum mérték alatt határozta meg a helyi adók nagyságát.</w:t>
      </w:r>
    </w:p>
    <w:p w14:paraId="62DC770F" w14:textId="77777777" w:rsidR="00FD2DDC" w:rsidRPr="00DA600D" w:rsidRDefault="00FD2DDC" w:rsidP="00184950">
      <w:pPr>
        <w:spacing w:before="120" w:after="12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>Az iparűzési adó mértékét növelni nem lehetséges, csökkentése viszont az Önkormányzat pénzügyi helyzetének negatív változásához vezetne, így az iparűzési adó mértékét változtatni nem javaslom.</w:t>
      </w:r>
    </w:p>
    <w:p w14:paraId="3ED0758F" w14:textId="535ECF34" w:rsidR="00791006" w:rsidRDefault="00FD2DDC" w:rsidP="00791006">
      <w:pPr>
        <w:spacing w:before="120" w:after="120"/>
        <w:jc w:val="both"/>
        <w:rPr>
          <w:b/>
          <w:bCs/>
          <w:sz w:val="22"/>
          <w:szCs w:val="22"/>
        </w:rPr>
      </w:pPr>
      <w:r w:rsidRPr="00086555">
        <w:rPr>
          <w:b/>
          <w:bCs/>
          <w:sz w:val="22"/>
          <w:szCs w:val="22"/>
        </w:rPr>
        <w:t>Az építményadó</w:t>
      </w:r>
      <w:r w:rsidR="002236C8" w:rsidRPr="00086555">
        <w:rPr>
          <w:b/>
          <w:bCs/>
          <w:sz w:val="22"/>
          <w:szCs w:val="22"/>
        </w:rPr>
        <w:t>, telekadó és a magánszemély kommunális adó</w:t>
      </w:r>
      <w:r w:rsidR="0031760F">
        <w:rPr>
          <w:b/>
          <w:bCs/>
          <w:sz w:val="22"/>
          <w:szCs w:val="22"/>
        </w:rPr>
        <w:t xml:space="preserve"> </w:t>
      </w:r>
      <w:r w:rsidR="002236C8" w:rsidRPr="00086555">
        <w:rPr>
          <w:b/>
          <w:bCs/>
          <w:sz w:val="22"/>
          <w:szCs w:val="22"/>
        </w:rPr>
        <w:t xml:space="preserve">mértéke </w:t>
      </w:r>
      <w:r w:rsidR="00791006" w:rsidRPr="00086555">
        <w:rPr>
          <w:b/>
          <w:bCs/>
          <w:sz w:val="22"/>
          <w:szCs w:val="22"/>
        </w:rPr>
        <w:t xml:space="preserve">utoljára </w:t>
      </w:r>
      <w:r w:rsidR="002236C8" w:rsidRPr="00086555">
        <w:rPr>
          <w:b/>
          <w:bCs/>
          <w:sz w:val="22"/>
          <w:szCs w:val="22"/>
        </w:rPr>
        <w:t>201</w:t>
      </w:r>
      <w:r w:rsidR="00585AB4" w:rsidRPr="00086555">
        <w:rPr>
          <w:b/>
          <w:bCs/>
          <w:sz w:val="22"/>
          <w:szCs w:val="22"/>
        </w:rPr>
        <w:t>9</w:t>
      </w:r>
      <w:r w:rsidR="00791006" w:rsidRPr="00086555">
        <w:rPr>
          <w:b/>
          <w:bCs/>
          <w:sz w:val="22"/>
          <w:szCs w:val="22"/>
        </w:rPr>
        <w:t>-ben változott, mintegy 10 %-ot emelve a helyi adók mértékén</w:t>
      </w:r>
      <w:r w:rsidR="00086555" w:rsidRPr="00086555">
        <w:rPr>
          <w:b/>
          <w:bCs/>
          <w:sz w:val="22"/>
          <w:szCs w:val="22"/>
        </w:rPr>
        <w:t>, majd 2024-ben 2025 január 1-i hatállyal.</w:t>
      </w:r>
    </w:p>
    <w:p w14:paraId="5B43F51C" w14:textId="2D25EE6A" w:rsidR="00605B44" w:rsidRDefault="00086555" w:rsidP="00717DBB">
      <w:pPr>
        <w:spacing w:before="120" w:after="120"/>
        <w:jc w:val="both"/>
        <w:rPr>
          <w:b/>
          <w:bCs/>
          <w:sz w:val="22"/>
          <w:szCs w:val="22"/>
        </w:rPr>
      </w:pPr>
      <w:r w:rsidRPr="00E24504">
        <w:rPr>
          <w:b/>
          <w:bCs/>
          <w:sz w:val="22"/>
          <w:szCs w:val="22"/>
        </w:rPr>
        <w:t xml:space="preserve">A 2024.évi </w:t>
      </w:r>
      <w:r>
        <w:rPr>
          <w:b/>
          <w:bCs/>
          <w:sz w:val="22"/>
          <w:szCs w:val="22"/>
        </w:rPr>
        <w:t>(</w:t>
      </w:r>
      <w:r w:rsidRPr="00E24504">
        <w:rPr>
          <w:b/>
          <w:bCs/>
          <w:sz w:val="22"/>
          <w:szCs w:val="22"/>
        </w:rPr>
        <w:t>november 28-án elfogadott) módosítás során a 2019-ea állapotokhoz képest a magánszemélyek kommunális adója 500 forinttal, az építményadó m2-ként 65 ft-</w:t>
      </w:r>
      <w:r w:rsidR="007276B9">
        <w:rPr>
          <w:b/>
          <w:bCs/>
          <w:sz w:val="22"/>
          <w:szCs w:val="22"/>
        </w:rPr>
        <w:t>a</w:t>
      </w:r>
      <w:r w:rsidRPr="00E24504">
        <w:rPr>
          <w:b/>
          <w:bCs/>
          <w:sz w:val="22"/>
          <w:szCs w:val="22"/>
        </w:rPr>
        <w:t>l</w:t>
      </w:r>
      <w:r>
        <w:rPr>
          <w:b/>
          <w:bCs/>
          <w:sz w:val="22"/>
          <w:szCs w:val="22"/>
        </w:rPr>
        <w:t xml:space="preserve">, a </w:t>
      </w:r>
      <w:r w:rsidRPr="00E24504">
        <w:rPr>
          <w:b/>
          <w:bCs/>
          <w:sz w:val="22"/>
          <w:szCs w:val="22"/>
        </w:rPr>
        <w:t>telekadó</w:t>
      </w:r>
      <w:r w:rsidR="00CE79F1">
        <w:rPr>
          <w:b/>
          <w:bCs/>
          <w:sz w:val="22"/>
          <w:szCs w:val="22"/>
        </w:rPr>
        <w:t xml:space="preserve"> mértéke</w:t>
      </w:r>
      <w:r w:rsidRPr="00E24504">
        <w:rPr>
          <w:b/>
          <w:bCs/>
          <w:sz w:val="22"/>
          <w:szCs w:val="22"/>
        </w:rPr>
        <w:t xml:space="preserve"> besorolás</w:t>
      </w:r>
      <w:r w:rsidR="00A42544">
        <w:rPr>
          <w:b/>
          <w:bCs/>
          <w:sz w:val="22"/>
          <w:szCs w:val="22"/>
        </w:rPr>
        <w:t>-tól függően nagyon minimálisan em</w:t>
      </w:r>
      <w:r w:rsidR="00792D42">
        <w:rPr>
          <w:b/>
          <w:bCs/>
          <w:sz w:val="22"/>
          <w:szCs w:val="22"/>
        </w:rPr>
        <w:t>e</w:t>
      </w:r>
      <w:r w:rsidR="00A42544">
        <w:rPr>
          <w:b/>
          <w:bCs/>
          <w:sz w:val="22"/>
          <w:szCs w:val="22"/>
        </w:rPr>
        <w:t>lkedett.</w:t>
      </w:r>
    </w:p>
    <w:p w14:paraId="4E9C99F1" w14:textId="5F4FCDDB" w:rsidR="00A42544" w:rsidRPr="00A42544" w:rsidRDefault="00A42544" w:rsidP="00A42544">
      <w:pPr>
        <w:spacing w:before="120" w:after="120"/>
        <w:jc w:val="both"/>
        <w:rPr>
          <w:sz w:val="22"/>
          <w:szCs w:val="22"/>
        </w:rPr>
      </w:pPr>
      <w:r w:rsidRPr="00A42544">
        <w:rPr>
          <w:sz w:val="22"/>
          <w:szCs w:val="22"/>
        </w:rPr>
        <w:t>Az adóalanyiság szempontjából fontos változás és pontosítás, hogy a helyi kedvezmények igénybevételét az önkormányzat rendeletében -választása szerint- lakcím nyilvántartásba bejegyzett lakhelyhez vagy tartózkodási hely meglétéhez vagy az életvitelszerű tartózkodás hitelt érdemlő bizonyításához kötheti pl: közüzemi számlák megléte.</w:t>
      </w:r>
    </w:p>
    <w:p w14:paraId="4AF5B138" w14:textId="77777777" w:rsidR="00A42544" w:rsidRDefault="00A42544" w:rsidP="00717DBB">
      <w:pPr>
        <w:spacing w:before="120" w:after="120"/>
        <w:jc w:val="both"/>
        <w:rPr>
          <w:sz w:val="22"/>
          <w:szCs w:val="22"/>
        </w:rPr>
      </w:pPr>
    </w:p>
    <w:p w14:paraId="7A794AAB" w14:textId="5D479569" w:rsidR="005719C7" w:rsidRPr="00F53218" w:rsidRDefault="005719C7" w:rsidP="00791006">
      <w:pPr>
        <w:spacing w:before="120" w:after="120"/>
        <w:jc w:val="both"/>
        <w:rPr>
          <w:sz w:val="22"/>
          <w:szCs w:val="22"/>
        </w:rPr>
      </w:pPr>
      <w:r w:rsidRPr="00F53218">
        <w:rPr>
          <w:sz w:val="22"/>
          <w:szCs w:val="22"/>
        </w:rPr>
        <w:t>202</w:t>
      </w:r>
      <w:r w:rsidR="00587162" w:rsidRPr="00F53218">
        <w:rPr>
          <w:sz w:val="22"/>
          <w:szCs w:val="22"/>
        </w:rPr>
        <w:t>5</w:t>
      </w:r>
      <w:r w:rsidRPr="00F53218">
        <w:rPr>
          <w:sz w:val="22"/>
          <w:szCs w:val="22"/>
        </w:rPr>
        <w:t xml:space="preserve">. év </w:t>
      </w:r>
      <w:r w:rsidR="00587162" w:rsidRPr="00F53218">
        <w:rPr>
          <w:sz w:val="22"/>
          <w:szCs w:val="22"/>
        </w:rPr>
        <w:t>szeptemberében</w:t>
      </w:r>
      <w:r w:rsidRPr="00F53218">
        <w:rPr>
          <w:sz w:val="22"/>
          <w:szCs w:val="22"/>
        </w:rPr>
        <w:t xml:space="preserve"> a Központi Statisztikai Hivatal (KSH) adatai szerint 202</w:t>
      </w:r>
      <w:r w:rsidR="00587162" w:rsidRPr="00F53218">
        <w:rPr>
          <w:sz w:val="22"/>
          <w:szCs w:val="22"/>
        </w:rPr>
        <w:t>5</w:t>
      </w:r>
      <w:r w:rsidRPr="00F53218">
        <w:rPr>
          <w:sz w:val="22"/>
          <w:szCs w:val="22"/>
        </w:rPr>
        <w:t xml:space="preserve"> </w:t>
      </w:r>
      <w:r w:rsidR="00F53218" w:rsidRPr="00F53218">
        <w:rPr>
          <w:sz w:val="22"/>
          <w:szCs w:val="22"/>
        </w:rPr>
        <w:t>októberében</w:t>
      </w:r>
      <w:r w:rsidR="00587162" w:rsidRPr="00F53218">
        <w:rPr>
          <w:sz w:val="22"/>
          <w:szCs w:val="22"/>
        </w:rPr>
        <w:t xml:space="preserve"> </w:t>
      </w:r>
      <w:r w:rsidRPr="00F53218">
        <w:rPr>
          <w:sz w:val="22"/>
          <w:szCs w:val="22"/>
        </w:rPr>
        <w:t>a fogyasztói árak átlagosan 4,</w:t>
      </w:r>
      <w:r w:rsidR="00587162" w:rsidRPr="00F53218">
        <w:rPr>
          <w:sz w:val="22"/>
          <w:szCs w:val="22"/>
        </w:rPr>
        <w:t xml:space="preserve">3 </w:t>
      </w:r>
      <w:r w:rsidRPr="00F53218">
        <w:rPr>
          <w:sz w:val="22"/>
          <w:szCs w:val="22"/>
        </w:rPr>
        <w:t xml:space="preserve">%-kal haladták meg az egy évvel korábbi szintet, így </w:t>
      </w:r>
      <w:r w:rsidRPr="00F53218">
        <w:rPr>
          <w:b/>
          <w:bCs/>
          <w:sz w:val="22"/>
          <w:szCs w:val="22"/>
        </w:rPr>
        <w:t>4,</w:t>
      </w:r>
      <w:r w:rsidR="00587162" w:rsidRPr="00F53218">
        <w:rPr>
          <w:b/>
          <w:bCs/>
          <w:sz w:val="22"/>
          <w:szCs w:val="22"/>
        </w:rPr>
        <w:t>3</w:t>
      </w:r>
      <w:r w:rsidRPr="00F53218">
        <w:rPr>
          <w:b/>
          <w:bCs/>
          <w:sz w:val="22"/>
          <w:szCs w:val="22"/>
        </w:rPr>
        <w:t xml:space="preserve"> % a valorizáció értéke</w:t>
      </w:r>
      <w:r w:rsidRPr="00F53218">
        <w:rPr>
          <w:sz w:val="22"/>
          <w:szCs w:val="22"/>
        </w:rPr>
        <w:t>.</w:t>
      </w:r>
    </w:p>
    <w:p w14:paraId="12B200D8" w14:textId="06911F90" w:rsidR="005719C7" w:rsidRDefault="005719C7" w:rsidP="00791006">
      <w:pPr>
        <w:spacing w:before="120" w:after="120"/>
        <w:jc w:val="both"/>
        <w:rPr>
          <w:sz w:val="22"/>
          <w:szCs w:val="22"/>
        </w:rPr>
      </w:pPr>
      <w:r w:rsidRPr="00F53218">
        <w:rPr>
          <w:sz w:val="22"/>
          <w:szCs w:val="22"/>
        </w:rPr>
        <w:t>Amennyiben a 4,</w:t>
      </w:r>
      <w:r w:rsidR="003F3ECA" w:rsidRPr="00F53218">
        <w:rPr>
          <w:sz w:val="22"/>
          <w:szCs w:val="22"/>
        </w:rPr>
        <w:t>3</w:t>
      </w:r>
      <w:r w:rsidRPr="00F53218">
        <w:rPr>
          <w:sz w:val="22"/>
          <w:szCs w:val="22"/>
        </w:rPr>
        <w:t xml:space="preserve"> %-os valorizációs értékkel kívánná emelni az önkormányzat is a helyi adóit az iparűzési adón kívül, akkor az alábbiakban változna a helyi adó mértéke: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E8661A" w:rsidRPr="00E8661A" w14:paraId="6E915243" w14:textId="77777777" w:rsidTr="00E8661A">
        <w:tc>
          <w:tcPr>
            <w:tcW w:w="3020" w:type="dxa"/>
          </w:tcPr>
          <w:p w14:paraId="123D2B8E" w14:textId="4D2A8B6F" w:rsidR="00E8661A" w:rsidRPr="00E8661A" w:rsidRDefault="00E8661A" w:rsidP="00E8661A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E8661A">
              <w:rPr>
                <w:b/>
                <w:bCs/>
                <w:sz w:val="22"/>
                <w:szCs w:val="22"/>
              </w:rPr>
              <w:t>Adónem</w:t>
            </w:r>
          </w:p>
        </w:tc>
        <w:tc>
          <w:tcPr>
            <w:tcW w:w="3020" w:type="dxa"/>
          </w:tcPr>
          <w:p w14:paraId="4FBC9C3C" w14:textId="3C9D94C4" w:rsidR="00E8661A" w:rsidRPr="00E8661A" w:rsidRDefault="00E8661A" w:rsidP="00E8661A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E8661A">
              <w:rPr>
                <w:b/>
                <w:bCs/>
                <w:sz w:val="22"/>
                <w:szCs w:val="22"/>
              </w:rPr>
              <w:t>Jelenlegi adómérték</w:t>
            </w:r>
          </w:p>
        </w:tc>
        <w:tc>
          <w:tcPr>
            <w:tcW w:w="3020" w:type="dxa"/>
          </w:tcPr>
          <w:p w14:paraId="11C285BD" w14:textId="17EE3082" w:rsidR="00E8661A" w:rsidRPr="00E8661A" w:rsidRDefault="00E8661A" w:rsidP="00E8661A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E8661A">
              <w:rPr>
                <w:b/>
                <w:bCs/>
                <w:sz w:val="22"/>
                <w:szCs w:val="22"/>
              </w:rPr>
              <w:t>Valorizált adómérték</w:t>
            </w:r>
          </w:p>
        </w:tc>
      </w:tr>
      <w:tr w:rsidR="00E8661A" w14:paraId="5C5B422D" w14:textId="77777777" w:rsidTr="00E8661A">
        <w:tc>
          <w:tcPr>
            <w:tcW w:w="3020" w:type="dxa"/>
          </w:tcPr>
          <w:p w14:paraId="580DD3CB" w14:textId="114FF429" w:rsidR="00E8661A" w:rsidRDefault="00E8661A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Építményadó</w:t>
            </w:r>
          </w:p>
        </w:tc>
        <w:tc>
          <w:tcPr>
            <w:tcW w:w="3020" w:type="dxa"/>
          </w:tcPr>
          <w:p w14:paraId="2582EB8A" w14:textId="220DCB61" w:rsidR="00E8661A" w:rsidRPr="00E8661A" w:rsidRDefault="00E8661A" w:rsidP="00791006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Az építmény m</w:t>
            </w:r>
            <w:r w:rsidRPr="00DA600D">
              <w:rPr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 xml:space="preserve">-ben számított hasznos alapterülete szerint </w:t>
            </w:r>
            <w:r w:rsidRPr="00DA600D">
              <w:rPr>
                <w:b/>
                <w:sz w:val="22"/>
                <w:szCs w:val="22"/>
              </w:rPr>
              <w:t xml:space="preserve">négyzetméterenként </w:t>
            </w:r>
            <w:r w:rsidR="00717DBB">
              <w:rPr>
                <w:b/>
                <w:sz w:val="22"/>
                <w:szCs w:val="22"/>
              </w:rPr>
              <w:t>1000</w:t>
            </w:r>
            <w:r w:rsidRPr="00DA600D">
              <w:rPr>
                <w:b/>
                <w:sz w:val="22"/>
                <w:szCs w:val="22"/>
              </w:rPr>
              <w:t xml:space="preserve"> Ft.</w:t>
            </w:r>
          </w:p>
        </w:tc>
        <w:tc>
          <w:tcPr>
            <w:tcW w:w="3020" w:type="dxa"/>
          </w:tcPr>
          <w:p w14:paraId="2A92C9FA" w14:textId="319A24D5" w:rsidR="00E8661A" w:rsidRDefault="00E8661A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>Az építmény m</w:t>
            </w:r>
            <w:r w:rsidRPr="00DA600D">
              <w:rPr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 xml:space="preserve">-ben számított hasznos alapterülete szerint </w:t>
            </w:r>
            <w:r w:rsidRPr="00DA600D">
              <w:rPr>
                <w:b/>
                <w:sz w:val="22"/>
                <w:szCs w:val="22"/>
              </w:rPr>
              <w:t xml:space="preserve">négyzetméterenként </w:t>
            </w:r>
            <w:r w:rsidR="006E0E00">
              <w:rPr>
                <w:b/>
                <w:sz w:val="22"/>
                <w:szCs w:val="22"/>
              </w:rPr>
              <w:t>1043</w:t>
            </w:r>
            <w:r w:rsidRPr="00DA600D">
              <w:rPr>
                <w:b/>
                <w:sz w:val="22"/>
                <w:szCs w:val="22"/>
              </w:rPr>
              <w:t xml:space="preserve"> Ft</w:t>
            </w:r>
          </w:p>
        </w:tc>
      </w:tr>
      <w:tr w:rsidR="00E8661A" w14:paraId="6CA180BB" w14:textId="77777777" w:rsidTr="00E8661A">
        <w:tc>
          <w:tcPr>
            <w:tcW w:w="3020" w:type="dxa"/>
          </w:tcPr>
          <w:p w14:paraId="3406A7B1" w14:textId="58DF4FD0" w:rsidR="00E8661A" w:rsidRDefault="00E8661A" w:rsidP="00E8661A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Telekadó</w:t>
            </w:r>
          </w:p>
        </w:tc>
        <w:tc>
          <w:tcPr>
            <w:tcW w:w="3020" w:type="dxa"/>
          </w:tcPr>
          <w:p w14:paraId="66EF5441" w14:textId="0C1B94FE" w:rsidR="00E8661A" w:rsidRPr="00DA600D" w:rsidRDefault="00E8661A" w:rsidP="00E8661A">
            <w:pPr>
              <w:pStyle w:val="Listaszerbekezds"/>
              <w:numPr>
                <w:ilvl w:val="0"/>
                <w:numId w:val="13"/>
              </w:numPr>
              <w:ind w:left="318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 xml:space="preserve">ipari gazdasági területként, kereskedelmi szolgáltató </w:t>
            </w:r>
            <w:r w:rsidRPr="00DA600D">
              <w:rPr>
                <w:sz w:val="22"/>
                <w:szCs w:val="22"/>
              </w:rPr>
              <w:lastRenderedPageBreak/>
              <w:t xml:space="preserve">gazdasági területként, különleges lovastelepként szabályozott településrész esetében </w:t>
            </w:r>
            <w:r w:rsidRPr="00DA600D">
              <w:rPr>
                <w:b/>
                <w:sz w:val="22"/>
                <w:szCs w:val="22"/>
              </w:rPr>
              <w:t>1</w:t>
            </w:r>
            <w:r w:rsidR="00717DBB">
              <w:rPr>
                <w:b/>
                <w:sz w:val="22"/>
                <w:szCs w:val="22"/>
              </w:rPr>
              <w:t>25</w:t>
            </w:r>
            <w:r w:rsidRPr="00DA600D">
              <w:rPr>
                <w:b/>
                <w:sz w:val="22"/>
                <w:szCs w:val="22"/>
              </w:rPr>
              <w:t xml:space="preserve"> Ft/ 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</w:p>
          <w:p w14:paraId="068037B4" w14:textId="609142AD" w:rsidR="00E8661A" w:rsidRPr="00DA600D" w:rsidRDefault="00E8661A" w:rsidP="00E8661A">
            <w:pPr>
              <w:pStyle w:val="Listaszerbekezds"/>
              <w:numPr>
                <w:ilvl w:val="0"/>
                <w:numId w:val="13"/>
              </w:numPr>
              <w:ind w:left="318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 xml:space="preserve">ipari parkként szabályozott településrész és a külterületi telkek esetében </w:t>
            </w:r>
            <w:r w:rsidRPr="00DA600D">
              <w:rPr>
                <w:b/>
                <w:sz w:val="22"/>
                <w:szCs w:val="22"/>
              </w:rPr>
              <w:t>1</w:t>
            </w:r>
            <w:r w:rsidR="00717DBB">
              <w:rPr>
                <w:b/>
                <w:sz w:val="22"/>
                <w:szCs w:val="22"/>
              </w:rPr>
              <w:t>3</w:t>
            </w:r>
            <w:r w:rsidRPr="00DA600D">
              <w:rPr>
                <w:b/>
                <w:sz w:val="22"/>
                <w:szCs w:val="22"/>
              </w:rPr>
              <w:t xml:space="preserve"> Ft/ 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>,</w:t>
            </w:r>
          </w:p>
          <w:p w14:paraId="7E5C07FD" w14:textId="06530331" w:rsidR="00E8661A" w:rsidRDefault="00E8661A" w:rsidP="00E8661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 xml:space="preserve">az előbbi szabályozás alá nem tartozó telek esetén az adó mértéke </w:t>
            </w:r>
            <w:r w:rsidRPr="00DA600D">
              <w:rPr>
                <w:b/>
                <w:sz w:val="22"/>
                <w:szCs w:val="22"/>
              </w:rPr>
              <w:t>2</w:t>
            </w:r>
            <w:r w:rsidR="00717DBB">
              <w:rPr>
                <w:b/>
                <w:sz w:val="22"/>
                <w:szCs w:val="22"/>
              </w:rPr>
              <w:t xml:space="preserve">4 </w:t>
            </w:r>
            <w:r w:rsidRPr="00DA600D">
              <w:rPr>
                <w:b/>
                <w:sz w:val="22"/>
                <w:szCs w:val="22"/>
              </w:rPr>
              <w:t>Ft/m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>.</w:t>
            </w:r>
          </w:p>
        </w:tc>
        <w:tc>
          <w:tcPr>
            <w:tcW w:w="3020" w:type="dxa"/>
          </w:tcPr>
          <w:p w14:paraId="35C9CE0F" w14:textId="0D9AF5E4" w:rsidR="00E8661A" w:rsidRPr="00DA600D" w:rsidRDefault="00E8661A" w:rsidP="00E8661A">
            <w:pPr>
              <w:pStyle w:val="Listaszerbekezds"/>
              <w:numPr>
                <w:ilvl w:val="0"/>
                <w:numId w:val="13"/>
              </w:numPr>
              <w:ind w:left="318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lastRenderedPageBreak/>
              <w:t xml:space="preserve">ipari gazdasági területként, kereskedelmi szolgáltató </w:t>
            </w:r>
            <w:r w:rsidRPr="00DA600D">
              <w:rPr>
                <w:sz w:val="22"/>
                <w:szCs w:val="22"/>
              </w:rPr>
              <w:lastRenderedPageBreak/>
              <w:t xml:space="preserve">gazdasági területként, különleges lovastelepként szabályozott településrész esetében </w:t>
            </w:r>
            <w:r w:rsidRPr="00DA600D">
              <w:rPr>
                <w:b/>
                <w:sz w:val="22"/>
                <w:szCs w:val="22"/>
              </w:rPr>
              <w:t>1</w:t>
            </w:r>
            <w:r w:rsidR="006E0E00">
              <w:rPr>
                <w:b/>
                <w:sz w:val="22"/>
                <w:szCs w:val="22"/>
              </w:rPr>
              <w:t>30</w:t>
            </w:r>
            <w:r>
              <w:rPr>
                <w:b/>
                <w:sz w:val="22"/>
                <w:szCs w:val="22"/>
              </w:rPr>
              <w:t>,</w:t>
            </w:r>
            <w:r w:rsidR="006E0E00">
              <w:rPr>
                <w:b/>
                <w:sz w:val="22"/>
                <w:szCs w:val="22"/>
              </w:rPr>
              <w:t>4</w:t>
            </w:r>
            <w:r w:rsidRPr="00DA600D">
              <w:rPr>
                <w:b/>
                <w:sz w:val="22"/>
                <w:szCs w:val="22"/>
              </w:rPr>
              <w:t xml:space="preserve"> Ft/ 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</w:p>
          <w:p w14:paraId="19F2D717" w14:textId="009538C1" w:rsidR="00E8661A" w:rsidRPr="00DA600D" w:rsidRDefault="00E8661A" w:rsidP="00E8661A">
            <w:pPr>
              <w:pStyle w:val="Listaszerbekezds"/>
              <w:numPr>
                <w:ilvl w:val="0"/>
                <w:numId w:val="13"/>
              </w:numPr>
              <w:ind w:left="318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 xml:space="preserve">ipari parkként szabályozott településrész és a külterületi telkek esetében </w:t>
            </w:r>
            <w:r w:rsidRPr="00DA600D">
              <w:rPr>
                <w:b/>
                <w:sz w:val="22"/>
                <w:szCs w:val="22"/>
              </w:rPr>
              <w:t>1</w:t>
            </w:r>
            <w:r w:rsidR="006E0E00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6E0E00">
              <w:rPr>
                <w:b/>
                <w:sz w:val="22"/>
                <w:szCs w:val="22"/>
              </w:rPr>
              <w:t>6</w:t>
            </w:r>
            <w:r w:rsidRPr="00DA600D">
              <w:rPr>
                <w:b/>
                <w:sz w:val="22"/>
                <w:szCs w:val="22"/>
              </w:rPr>
              <w:t xml:space="preserve"> Ft/ 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>,</w:t>
            </w:r>
          </w:p>
          <w:p w14:paraId="2BAB7B2F" w14:textId="0EF8668C" w:rsidR="00E8661A" w:rsidRDefault="00E8661A" w:rsidP="00E8661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A600D">
              <w:rPr>
                <w:sz w:val="22"/>
                <w:szCs w:val="22"/>
              </w:rPr>
              <w:t xml:space="preserve">az előbbi szabályozás alá nem tartozó telek esetén az adó mértéke </w:t>
            </w:r>
            <w:r w:rsidRPr="00DA600D">
              <w:rPr>
                <w:b/>
                <w:sz w:val="22"/>
                <w:szCs w:val="22"/>
              </w:rPr>
              <w:t>2</w:t>
            </w:r>
            <w:r w:rsidR="006E0E00">
              <w:rPr>
                <w:b/>
                <w:sz w:val="22"/>
                <w:szCs w:val="22"/>
              </w:rPr>
              <w:t>5</w:t>
            </w:r>
            <w:r w:rsidRPr="00DA600D">
              <w:rPr>
                <w:b/>
                <w:sz w:val="22"/>
                <w:szCs w:val="22"/>
              </w:rPr>
              <w:t xml:space="preserve"> Ft/m</w:t>
            </w:r>
            <w:r w:rsidRPr="00DA600D">
              <w:rPr>
                <w:b/>
                <w:sz w:val="22"/>
                <w:szCs w:val="22"/>
                <w:vertAlign w:val="superscript"/>
              </w:rPr>
              <w:t>2</w:t>
            </w:r>
            <w:r w:rsidRPr="00DA600D">
              <w:rPr>
                <w:sz w:val="22"/>
                <w:szCs w:val="22"/>
              </w:rPr>
              <w:t>.</w:t>
            </w:r>
          </w:p>
        </w:tc>
      </w:tr>
      <w:tr w:rsidR="00E8661A" w14:paraId="70B6AC0D" w14:textId="77777777" w:rsidTr="00E8661A">
        <w:tc>
          <w:tcPr>
            <w:tcW w:w="3020" w:type="dxa"/>
          </w:tcPr>
          <w:p w14:paraId="0AD46ACA" w14:textId="64A7DD62" w:rsidR="00E8661A" w:rsidRDefault="00E8661A" w:rsidP="00E8661A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Magánszemély kommunális adója</w:t>
            </w:r>
          </w:p>
        </w:tc>
        <w:tc>
          <w:tcPr>
            <w:tcW w:w="3020" w:type="dxa"/>
          </w:tcPr>
          <w:p w14:paraId="12118DBE" w14:textId="49E62E6D" w:rsidR="00E8661A" w:rsidRDefault="00E8661A" w:rsidP="00E8661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 xml:space="preserve">adótárgyanként illetve lakásbérleti jogonként </w:t>
            </w:r>
            <w:r w:rsidR="00717DBB" w:rsidRPr="00717DBB">
              <w:rPr>
                <w:b/>
                <w:bCs/>
                <w:color w:val="000000"/>
                <w:sz w:val="22"/>
                <w:szCs w:val="22"/>
              </w:rPr>
              <w:t>6 0</w:t>
            </w:r>
            <w:r w:rsidRPr="00717DBB">
              <w:rPr>
                <w:b/>
                <w:bCs/>
                <w:color w:val="000000"/>
                <w:sz w:val="22"/>
                <w:szCs w:val="22"/>
              </w:rPr>
              <w:t>00</w:t>
            </w:r>
            <w:r w:rsidRPr="00DA600D">
              <w:rPr>
                <w:b/>
                <w:color w:val="000000"/>
                <w:sz w:val="22"/>
                <w:szCs w:val="22"/>
              </w:rPr>
              <w:t>,- Ft/év</w:t>
            </w:r>
          </w:p>
        </w:tc>
        <w:tc>
          <w:tcPr>
            <w:tcW w:w="3020" w:type="dxa"/>
          </w:tcPr>
          <w:p w14:paraId="46777B01" w14:textId="0704CF3C" w:rsidR="00E8661A" w:rsidRDefault="00E8661A" w:rsidP="00E8661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A600D">
              <w:rPr>
                <w:color w:val="000000"/>
                <w:sz w:val="22"/>
                <w:szCs w:val="22"/>
              </w:rPr>
              <w:t xml:space="preserve">adótárgyanként illetve lakásbérleti jogonként </w:t>
            </w:r>
            <w:r w:rsidR="006E0E00">
              <w:rPr>
                <w:b/>
                <w:color w:val="000000"/>
                <w:sz w:val="22"/>
                <w:szCs w:val="22"/>
              </w:rPr>
              <w:t>6.258</w:t>
            </w:r>
            <w:r w:rsidRPr="00DA600D">
              <w:rPr>
                <w:b/>
                <w:color w:val="000000"/>
                <w:sz w:val="22"/>
                <w:szCs w:val="22"/>
              </w:rPr>
              <w:t>,- Ft/év</w:t>
            </w:r>
          </w:p>
        </w:tc>
      </w:tr>
    </w:tbl>
    <w:p w14:paraId="3403C9F0" w14:textId="0A98F6D0" w:rsidR="005719C7" w:rsidRDefault="0063103C" w:rsidP="00791006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A valorizáció elfogadása esetén az alábbi adóbevételváltozás lenne várható: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02"/>
        <w:gridCol w:w="2459"/>
        <w:gridCol w:w="2000"/>
        <w:gridCol w:w="2399"/>
      </w:tblGrid>
      <w:tr w:rsidR="00B86E87" w:rsidRPr="0063103C" w14:paraId="123DC9E2" w14:textId="77777777" w:rsidTr="00B86E87">
        <w:tc>
          <w:tcPr>
            <w:tcW w:w="2202" w:type="dxa"/>
          </w:tcPr>
          <w:p w14:paraId="00A72236" w14:textId="3663973C" w:rsidR="00B86E87" w:rsidRPr="0063103C" w:rsidRDefault="00B86E87" w:rsidP="0063103C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3103C">
              <w:rPr>
                <w:b/>
                <w:bCs/>
                <w:sz w:val="22"/>
                <w:szCs w:val="22"/>
              </w:rPr>
              <w:t>Adónem</w:t>
            </w:r>
          </w:p>
        </w:tc>
        <w:tc>
          <w:tcPr>
            <w:tcW w:w="2459" w:type="dxa"/>
          </w:tcPr>
          <w:p w14:paraId="26D81223" w14:textId="00EBAF13" w:rsidR="00B86E87" w:rsidRPr="00B905C5" w:rsidRDefault="00B86E87" w:rsidP="0063103C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B905C5">
              <w:rPr>
                <w:b/>
                <w:bCs/>
                <w:sz w:val="22"/>
                <w:szCs w:val="22"/>
              </w:rPr>
              <w:t>2025-ben tervezett adóbevétel</w:t>
            </w:r>
          </w:p>
        </w:tc>
        <w:tc>
          <w:tcPr>
            <w:tcW w:w="2000" w:type="dxa"/>
          </w:tcPr>
          <w:p w14:paraId="2FA9D784" w14:textId="0764E68A" w:rsidR="00B86E87" w:rsidRPr="00B905C5" w:rsidRDefault="00B86E87" w:rsidP="0063103C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2025-ben a tervezett adóbevételből 2025.10.31-ig befolyt összeg</w:t>
            </w:r>
          </w:p>
        </w:tc>
        <w:tc>
          <w:tcPr>
            <w:tcW w:w="2399" w:type="dxa"/>
          </w:tcPr>
          <w:p w14:paraId="4A3C9C1C" w14:textId="532AE541" w:rsidR="00B86E87" w:rsidRPr="00B905C5" w:rsidRDefault="00B86E87" w:rsidP="0063103C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B905C5">
              <w:rPr>
                <w:b/>
                <w:bCs/>
                <w:sz w:val="22"/>
                <w:szCs w:val="22"/>
              </w:rPr>
              <w:t>2026-ban tervezhető adóbevétel valorizáció esetében</w:t>
            </w:r>
          </w:p>
        </w:tc>
      </w:tr>
      <w:tr w:rsidR="00B86E87" w14:paraId="0ED33B8E" w14:textId="77777777" w:rsidTr="00B86E87">
        <w:tc>
          <w:tcPr>
            <w:tcW w:w="2202" w:type="dxa"/>
          </w:tcPr>
          <w:p w14:paraId="6776ADE1" w14:textId="626BBFDA" w:rsidR="00B86E87" w:rsidRDefault="00B86E87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Építményadó</w:t>
            </w:r>
          </w:p>
        </w:tc>
        <w:tc>
          <w:tcPr>
            <w:tcW w:w="2459" w:type="dxa"/>
          </w:tcPr>
          <w:p w14:paraId="4EF97537" w14:textId="28E3F5D5" w:rsidR="00B86E87" w:rsidRPr="00B905C5" w:rsidRDefault="00B86E87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905C5">
              <w:rPr>
                <w:sz w:val="22"/>
                <w:szCs w:val="22"/>
              </w:rPr>
              <w:t>136.711.000 Ft</w:t>
            </w:r>
          </w:p>
        </w:tc>
        <w:tc>
          <w:tcPr>
            <w:tcW w:w="2000" w:type="dxa"/>
          </w:tcPr>
          <w:p w14:paraId="02F5B7FB" w14:textId="4F45AD9E" w:rsidR="00B86E87" w:rsidRPr="00722576" w:rsidRDefault="0070518F" w:rsidP="0070518F">
            <w:pPr>
              <w:spacing w:before="120" w:after="120"/>
              <w:jc w:val="right"/>
              <w:rPr>
                <w:sz w:val="22"/>
                <w:szCs w:val="22"/>
              </w:rPr>
            </w:pPr>
            <w:r w:rsidRPr="0070518F">
              <w:rPr>
                <w:sz w:val="22"/>
                <w:szCs w:val="22"/>
              </w:rPr>
              <w:t>146.312.524 Ft</w:t>
            </w:r>
          </w:p>
        </w:tc>
        <w:tc>
          <w:tcPr>
            <w:tcW w:w="2399" w:type="dxa"/>
          </w:tcPr>
          <w:p w14:paraId="5312AF13" w14:textId="21BDA1D2" w:rsidR="00B86E87" w:rsidRPr="00722576" w:rsidRDefault="00B86E87" w:rsidP="00722576">
            <w:pPr>
              <w:spacing w:before="120" w:after="120"/>
              <w:jc w:val="right"/>
              <w:rPr>
                <w:sz w:val="22"/>
                <w:szCs w:val="22"/>
              </w:rPr>
            </w:pPr>
            <w:r w:rsidRPr="00722576">
              <w:rPr>
                <w:sz w:val="22"/>
                <w:szCs w:val="22"/>
              </w:rPr>
              <w:t>142.589.573 Ft</w:t>
            </w:r>
          </w:p>
        </w:tc>
      </w:tr>
      <w:tr w:rsidR="00B86E87" w14:paraId="1D2D46A2" w14:textId="77777777" w:rsidTr="00B86E87">
        <w:tc>
          <w:tcPr>
            <w:tcW w:w="2202" w:type="dxa"/>
          </w:tcPr>
          <w:p w14:paraId="58A06D48" w14:textId="3AC1BE60" w:rsidR="00B86E87" w:rsidRDefault="00B86E87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Telekadó</w:t>
            </w:r>
          </w:p>
        </w:tc>
        <w:tc>
          <w:tcPr>
            <w:tcW w:w="2459" w:type="dxa"/>
          </w:tcPr>
          <w:p w14:paraId="1D8D53ED" w14:textId="04D63988" w:rsidR="00B86E87" w:rsidRPr="00B905C5" w:rsidRDefault="00B86E87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905C5">
              <w:rPr>
                <w:sz w:val="22"/>
                <w:szCs w:val="22"/>
              </w:rPr>
              <w:t>27.713.000 Ft</w:t>
            </w:r>
          </w:p>
        </w:tc>
        <w:tc>
          <w:tcPr>
            <w:tcW w:w="2000" w:type="dxa"/>
          </w:tcPr>
          <w:p w14:paraId="3660BA93" w14:textId="1D86B741" w:rsidR="00B86E87" w:rsidRPr="00722576" w:rsidRDefault="0070518F" w:rsidP="0070518F">
            <w:pPr>
              <w:spacing w:before="120" w:after="120"/>
              <w:jc w:val="right"/>
              <w:rPr>
                <w:sz w:val="22"/>
                <w:szCs w:val="22"/>
              </w:rPr>
            </w:pPr>
            <w:r w:rsidRPr="0070518F">
              <w:rPr>
                <w:sz w:val="22"/>
                <w:szCs w:val="22"/>
              </w:rPr>
              <w:t>37.305.249</w:t>
            </w:r>
            <w:r>
              <w:rPr>
                <w:sz w:val="22"/>
                <w:szCs w:val="22"/>
              </w:rPr>
              <w:t xml:space="preserve"> Ft</w:t>
            </w:r>
          </w:p>
        </w:tc>
        <w:tc>
          <w:tcPr>
            <w:tcW w:w="2399" w:type="dxa"/>
          </w:tcPr>
          <w:p w14:paraId="51D96CBC" w14:textId="279FBEA0" w:rsidR="00B86E87" w:rsidRPr="00722576" w:rsidRDefault="00B86E87" w:rsidP="00722576">
            <w:pPr>
              <w:spacing w:before="120" w:after="120"/>
              <w:jc w:val="right"/>
              <w:rPr>
                <w:sz w:val="22"/>
                <w:szCs w:val="22"/>
              </w:rPr>
            </w:pPr>
            <w:r w:rsidRPr="00722576">
              <w:rPr>
                <w:sz w:val="22"/>
                <w:szCs w:val="22"/>
              </w:rPr>
              <w:t>28.904.659 Ft</w:t>
            </w:r>
          </w:p>
        </w:tc>
      </w:tr>
      <w:tr w:rsidR="00B86E87" w14:paraId="5378BC48" w14:textId="77777777" w:rsidTr="00B86E87">
        <w:tc>
          <w:tcPr>
            <w:tcW w:w="2202" w:type="dxa"/>
          </w:tcPr>
          <w:p w14:paraId="6CFB82A0" w14:textId="067278FF" w:rsidR="00B86E87" w:rsidRDefault="00B86E87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Magánszemély kommunális adója</w:t>
            </w:r>
          </w:p>
        </w:tc>
        <w:tc>
          <w:tcPr>
            <w:tcW w:w="2459" w:type="dxa"/>
          </w:tcPr>
          <w:p w14:paraId="07CF22CC" w14:textId="19D00535" w:rsidR="00B86E87" w:rsidRPr="00B905C5" w:rsidRDefault="00B86E87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905C5">
              <w:rPr>
                <w:sz w:val="22"/>
                <w:szCs w:val="22"/>
              </w:rPr>
              <w:t>4.732.000 Ft</w:t>
            </w:r>
          </w:p>
        </w:tc>
        <w:tc>
          <w:tcPr>
            <w:tcW w:w="2000" w:type="dxa"/>
          </w:tcPr>
          <w:p w14:paraId="014732EC" w14:textId="009F2703" w:rsidR="00B86E87" w:rsidRPr="00722576" w:rsidRDefault="0070518F" w:rsidP="0070518F">
            <w:pPr>
              <w:spacing w:before="120" w:after="120"/>
              <w:jc w:val="right"/>
              <w:rPr>
                <w:sz w:val="22"/>
                <w:szCs w:val="22"/>
              </w:rPr>
            </w:pPr>
            <w:r w:rsidRPr="0070518F">
              <w:rPr>
                <w:sz w:val="22"/>
                <w:szCs w:val="22"/>
              </w:rPr>
              <w:t>4.132.823</w:t>
            </w:r>
            <w:r>
              <w:rPr>
                <w:sz w:val="22"/>
                <w:szCs w:val="22"/>
              </w:rPr>
              <w:t xml:space="preserve"> Ft</w:t>
            </w:r>
          </w:p>
        </w:tc>
        <w:tc>
          <w:tcPr>
            <w:tcW w:w="2399" w:type="dxa"/>
          </w:tcPr>
          <w:p w14:paraId="3076AA87" w14:textId="37E25798" w:rsidR="00B86E87" w:rsidRPr="00722576" w:rsidRDefault="00B86E87" w:rsidP="00722576">
            <w:pPr>
              <w:spacing w:before="120" w:after="120"/>
              <w:jc w:val="right"/>
              <w:rPr>
                <w:sz w:val="22"/>
                <w:szCs w:val="22"/>
              </w:rPr>
            </w:pPr>
            <w:r w:rsidRPr="00722576">
              <w:rPr>
                <w:sz w:val="22"/>
                <w:szCs w:val="22"/>
              </w:rPr>
              <w:t>4.935.476 Ft</w:t>
            </w:r>
          </w:p>
        </w:tc>
      </w:tr>
      <w:tr w:rsidR="00B86E87" w14:paraId="265FE768" w14:textId="77777777" w:rsidTr="00B86E87">
        <w:tc>
          <w:tcPr>
            <w:tcW w:w="2202" w:type="dxa"/>
          </w:tcPr>
          <w:p w14:paraId="20A43F1D" w14:textId="52CD1EC2" w:rsidR="00B86E87" w:rsidRDefault="00B86E87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Iparűzési adó</w:t>
            </w:r>
          </w:p>
        </w:tc>
        <w:tc>
          <w:tcPr>
            <w:tcW w:w="2459" w:type="dxa"/>
          </w:tcPr>
          <w:p w14:paraId="5815F1A2" w14:textId="2BEC4207" w:rsidR="00B86E87" w:rsidRPr="00B905C5" w:rsidRDefault="00B86E87" w:rsidP="0079100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B905C5">
              <w:rPr>
                <w:sz w:val="22"/>
                <w:szCs w:val="22"/>
              </w:rPr>
              <w:t>1.051.531.000 Ft</w:t>
            </w:r>
          </w:p>
        </w:tc>
        <w:tc>
          <w:tcPr>
            <w:tcW w:w="2000" w:type="dxa"/>
          </w:tcPr>
          <w:p w14:paraId="7ABC50FD" w14:textId="2724EA6C" w:rsidR="00B86E87" w:rsidRDefault="0070518F" w:rsidP="0070518F">
            <w:pPr>
              <w:spacing w:before="120" w:after="120"/>
              <w:jc w:val="right"/>
              <w:rPr>
                <w:sz w:val="22"/>
                <w:szCs w:val="22"/>
              </w:rPr>
            </w:pPr>
            <w:r w:rsidRPr="0070518F">
              <w:rPr>
                <w:sz w:val="22"/>
                <w:szCs w:val="22"/>
              </w:rPr>
              <w:t>1.031.304.403</w:t>
            </w:r>
            <w:r>
              <w:rPr>
                <w:sz w:val="22"/>
                <w:szCs w:val="22"/>
              </w:rPr>
              <w:t xml:space="preserve"> Ft</w:t>
            </w:r>
          </w:p>
        </w:tc>
        <w:tc>
          <w:tcPr>
            <w:tcW w:w="2399" w:type="dxa"/>
          </w:tcPr>
          <w:p w14:paraId="5CE3B33C" w14:textId="23792CE7" w:rsidR="00B86E87" w:rsidRPr="00722576" w:rsidRDefault="00B86E87" w:rsidP="00722576">
            <w:pPr>
              <w:spacing w:before="120" w:after="1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Nem releváns</w:t>
            </w:r>
          </w:p>
        </w:tc>
      </w:tr>
    </w:tbl>
    <w:p w14:paraId="5E3AB322" w14:textId="5308A9FC" w:rsidR="00A15069" w:rsidRPr="000F77D6" w:rsidRDefault="00A15069" w:rsidP="009338DB">
      <w:pPr>
        <w:spacing w:before="240" w:after="480"/>
        <w:jc w:val="both"/>
        <w:rPr>
          <w:sz w:val="22"/>
          <w:szCs w:val="22"/>
        </w:rPr>
      </w:pPr>
      <w:r w:rsidRPr="000F77D6">
        <w:rPr>
          <w:sz w:val="22"/>
          <w:szCs w:val="22"/>
        </w:rPr>
        <w:t xml:space="preserve">Tájékoztatásul közlöm, hogy a rendelkezésünkre álló </w:t>
      </w:r>
      <w:r w:rsidR="00D05E6F" w:rsidRPr="000F77D6">
        <w:rPr>
          <w:sz w:val="22"/>
          <w:szCs w:val="22"/>
        </w:rPr>
        <w:t>november 1</w:t>
      </w:r>
      <w:r w:rsidR="00717DBB" w:rsidRPr="000F77D6">
        <w:rPr>
          <w:sz w:val="22"/>
          <w:szCs w:val="22"/>
        </w:rPr>
        <w:t>4</w:t>
      </w:r>
      <w:r w:rsidRPr="000F77D6">
        <w:rPr>
          <w:sz w:val="22"/>
          <w:szCs w:val="22"/>
        </w:rPr>
        <w:t>-i adatok szerint magánszemélyek kommunális adója tekintetében 20</w:t>
      </w:r>
      <w:r w:rsidR="00D1457A" w:rsidRPr="000F77D6">
        <w:rPr>
          <w:sz w:val="22"/>
          <w:szCs w:val="22"/>
        </w:rPr>
        <w:t>2</w:t>
      </w:r>
      <w:r w:rsidR="00086555" w:rsidRPr="000F77D6">
        <w:rPr>
          <w:sz w:val="22"/>
          <w:szCs w:val="22"/>
        </w:rPr>
        <w:t>5</w:t>
      </w:r>
      <w:r w:rsidRPr="000F77D6">
        <w:rPr>
          <w:sz w:val="22"/>
          <w:szCs w:val="22"/>
        </w:rPr>
        <w:t>-b</w:t>
      </w:r>
      <w:r w:rsidR="00086555" w:rsidRPr="000F77D6">
        <w:rPr>
          <w:sz w:val="22"/>
          <w:szCs w:val="22"/>
        </w:rPr>
        <w:t>e</w:t>
      </w:r>
      <w:r w:rsidRPr="000F77D6">
        <w:rPr>
          <w:sz w:val="22"/>
          <w:szCs w:val="22"/>
        </w:rPr>
        <w:t>n</w:t>
      </w:r>
      <w:r w:rsidR="00F220FB" w:rsidRPr="000F77D6">
        <w:rPr>
          <w:sz w:val="22"/>
          <w:szCs w:val="22"/>
        </w:rPr>
        <w:t xml:space="preserve">: </w:t>
      </w:r>
      <w:r w:rsidR="00F220FB" w:rsidRPr="00B905C5">
        <w:rPr>
          <w:sz w:val="22"/>
          <w:szCs w:val="22"/>
        </w:rPr>
        <w:t xml:space="preserve">1 </w:t>
      </w:r>
      <w:r w:rsidR="00E20600" w:rsidRPr="00B905C5">
        <w:rPr>
          <w:sz w:val="22"/>
          <w:szCs w:val="22"/>
        </w:rPr>
        <w:t>7</w:t>
      </w:r>
      <w:r w:rsidR="005941D3" w:rsidRPr="00B905C5">
        <w:rPr>
          <w:sz w:val="22"/>
          <w:szCs w:val="22"/>
        </w:rPr>
        <w:t>23</w:t>
      </w:r>
      <w:r w:rsidRPr="000F77D6">
        <w:rPr>
          <w:sz w:val="22"/>
          <w:szCs w:val="22"/>
        </w:rPr>
        <w:t xml:space="preserve"> darab k</w:t>
      </w:r>
      <w:r w:rsidR="00DA600D" w:rsidRPr="000F77D6">
        <w:rPr>
          <w:sz w:val="22"/>
          <w:szCs w:val="22"/>
        </w:rPr>
        <w:t>ivetésre került sor és jelen előterjesztés elkészítéséig (</w:t>
      </w:r>
      <w:r w:rsidR="00B36E29" w:rsidRPr="000F77D6">
        <w:rPr>
          <w:sz w:val="22"/>
          <w:szCs w:val="22"/>
        </w:rPr>
        <w:t>202</w:t>
      </w:r>
      <w:r w:rsidR="00086555" w:rsidRPr="000F77D6">
        <w:rPr>
          <w:sz w:val="22"/>
          <w:szCs w:val="22"/>
        </w:rPr>
        <w:t>5</w:t>
      </w:r>
      <w:r w:rsidR="00B36E29" w:rsidRPr="000F77D6">
        <w:rPr>
          <w:sz w:val="22"/>
          <w:szCs w:val="22"/>
        </w:rPr>
        <w:t xml:space="preserve">. </w:t>
      </w:r>
      <w:r w:rsidR="008770ED" w:rsidRPr="000F77D6">
        <w:rPr>
          <w:sz w:val="22"/>
          <w:szCs w:val="22"/>
        </w:rPr>
        <w:t xml:space="preserve">november </w:t>
      </w:r>
      <w:r w:rsidR="00D05E6F" w:rsidRPr="000F77D6">
        <w:rPr>
          <w:sz w:val="22"/>
          <w:szCs w:val="22"/>
        </w:rPr>
        <w:t>1</w:t>
      </w:r>
      <w:r w:rsidR="00086555" w:rsidRPr="000F77D6">
        <w:rPr>
          <w:sz w:val="22"/>
          <w:szCs w:val="22"/>
        </w:rPr>
        <w:t>4</w:t>
      </w:r>
      <w:r w:rsidR="00DA600D" w:rsidRPr="000F77D6">
        <w:rPr>
          <w:sz w:val="22"/>
          <w:szCs w:val="22"/>
        </w:rPr>
        <w:t>.)</w:t>
      </w:r>
      <w:r w:rsidRPr="000F77D6">
        <w:rPr>
          <w:sz w:val="22"/>
          <w:szCs w:val="22"/>
        </w:rPr>
        <w:t xml:space="preserve"> </w:t>
      </w:r>
      <w:r w:rsidR="00FC17D4">
        <w:rPr>
          <w:sz w:val="22"/>
          <w:szCs w:val="22"/>
        </w:rPr>
        <w:t>280</w:t>
      </w:r>
      <w:r w:rsidRPr="000F77D6">
        <w:rPr>
          <w:sz w:val="22"/>
          <w:szCs w:val="22"/>
        </w:rPr>
        <w:t>-</w:t>
      </w:r>
      <w:r w:rsidR="00FC17D4">
        <w:rPr>
          <w:sz w:val="22"/>
          <w:szCs w:val="22"/>
        </w:rPr>
        <w:t>a</w:t>
      </w:r>
      <w:r w:rsidRPr="000F77D6">
        <w:rPr>
          <w:sz w:val="22"/>
          <w:szCs w:val="22"/>
        </w:rPr>
        <w:t>n éltek a szűréseken való részvételből fakadó mentesség lehetőségével. A mentességek az alábbiak szerint oszlottak meg:</w:t>
      </w:r>
    </w:p>
    <w:p w14:paraId="0CF7046F" w14:textId="338C497F" w:rsidR="00FD2DDC" w:rsidRPr="000F77D6" w:rsidRDefault="00FD2DDC" w:rsidP="009338DB">
      <w:pPr>
        <w:pStyle w:val="Listaszerbekezds"/>
        <w:numPr>
          <w:ilvl w:val="0"/>
          <w:numId w:val="21"/>
        </w:numPr>
        <w:spacing w:before="240" w:after="480"/>
        <w:jc w:val="both"/>
        <w:rPr>
          <w:sz w:val="22"/>
          <w:szCs w:val="22"/>
        </w:rPr>
      </w:pPr>
      <w:r w:rsidRPr="000F77D6">
        <w:rPr>
          <w:sz w:val="22"/>
          <w:szCs w:val="22"/>
        </w:rPr>
        <w:t xml:space="preserve">mellkas-szűrővizsgálaton (tüdőszűrés) </w:t>
      </w:r>
      <w:r w:rsidR="004E45D9" w:rsidRPr="000F77D6">
        <w:rPr>
          <w:sz w:val="22"/>
          <w:szCs w:val="22"/>
        </w:rPr>
        <w:t>–</w:t>
      </w:r>
      <w:r w:rsidR="000F77D6" w:rsidRPr="000F77D6">
        <w:rPr>
          <w:sz w:val="22"/>
          <w:szCs w:val="22"/>
        </w:rPr>
        <w:t>214</w:t>
      </w:r>
      <w:r w:rsidR="002219BC" w:rsidRPr="000F77D6">
        <w:rPr>
          <w:sz w:val="22"/>
          <w:szCs w:val="22"/>
        </w:rPr>
        <w:t xml:space="preserve"> </w:t>
      </w:r>
      <w:r w:rsidR="004E45D9" w:rsidRPr="000F77D6">
        <w:rPr>
          <w:sz w:val="22"/>
          <w:szCs w:val="22"/>
        </w:rPr>
        <w:t>db</w:t>
      </w:r>
    </w:p>
    <w:p w14:paraId="7B71CB12" w14:textId="2AD09125" w:rsidR="00FD2DDC" w:rsidRPr="000F77D6" w:rsidRDefault="00FD2DDC" w:rsidP="009338DB">
      <w:pPr>
        <w:pStyle w:val="Listaszerbekezds"/>
        <w:numPr>
          <w:ilvl w:val="0"/>
          <w:numId w:val="21"/>
        </w:numPr>
        <w:spacing w:before="240" w:after="480"/>
        <w:jc w:val="both"/>
        <w:rPr>
          <w:sz w:val="22"/>
          <w:szCs w:val="22"/>
        </w:rPr>
      </w:pPr>
      <w:r w:rsidRPr="000F77D6">
        <w:rPr>
          <w:sz w:val="22"/>
          <w:szCs w:val="22"/>
        </w:rPr>
        <w:t xml:space="preserve">méhnyakszűrés </w:t>
      </w:r>
      <w:r w:rsidR="004E45D9" w:rsidRPr="000F77D6">
        <w:rPr>
          <w:sz w:val="22"/>
          <w:szCs w:val="22"/>
        </w:rPr>
        <w:t>–</w:t>
      </w:r>
      <w:r w:rsidR="000F77D6" w:rsidRPr="000F77D6">
        <w:rPr>
          <w:sz w:val="22"/>
          <w:szCs w:val="22"/>
        </w:rPr>
        <w:t>27</w:t>
      </w:r>
      <w:r w:rsidR="004E45D9" w:rsidRPr="000F77D6">
        <w:rPr>
          <w:sz w:val="22"/>
          <w:szCs w:val="22"/>
        </w:rPr>
        <w:t xml:space="preserve"> db</w:t>
      </w:r>
    </w:p>
    <w:p w14:paraId="57886CF2" w14:textId="0A53458F" w:rsidR="00FD2DDC" w:rsidRPr="00F53218" w:rsidRDefault="00FD2DDC" w:rsidP="009338DB">
      <w:pPr>
        <w:pStyle w:val="Listaszerbekezds"/>
        <w:numPr>
          <w:ilvl w:val="0"/>
          <w:numId w:val="21"/>
        </w:numPr>
        <w:spacing w:before="240" w:after="480"/>
        <w:jc w:val="both"/>
        <w:rPr>
          <w:sz w:val="22"/>
          <w:szCs w:val="22"/>
        </w:rPr>
      </w:pPr>
      <w:r w:rsidRPr="00F53218">
        <w:rPr>
          <w:sz w:val="22"/>
          <w:szCs w:val="22"/>
        </w:rPr>
        <w:t>vastagbélszűrés</w:t>
      </w:r>
      <w:r w:rsidR="004E45D9" w:rsidRPr="00F53218">
        <w:rPr>
          <w:sz w:val="22"/>
          <w:szCs w:val="22"/>
        </w:rPr>
        <w:t xml:space="preserve"> – </w:t>
      </w:r>
      <w:r w:rsidR="00F53218" w:rsidRPr="00F53218">
        <w:rPr>
          <w:sz w:val="22"/>
          <w:szCs w:val="22"/>
        </w:rPr>
        <w:t>0</w:t>
      </w:r>
      <w:r w:rsidR="00AC3E97" w:rsidRPr="00F53218">
        <w:rPr>
          <w:sz w:val="22"/>
          <w:szCs w:val="22"/>
        </w:rPr>
        <w:t xml:space="preserve"> </w:t>
      </w:r>
      <w:r w:rsidR="004E45D9" w:rsidRPr="00F53218">
        <w:rPr>
          <w:sz w:val="22"/>
          <w:szCs w:val="22"/>
        </w:rPr>
        <w:t>db</w:t>
      </w:r>
    </w:p>
    <w:p w14:paraId="27C8600D" w14:textId="20059D37" w:rsidR="00FD2DDC" w:rsidRPr="000F77D6" w:rsidRDefault="00FD2DDC" w:rsidP="009338DB">
      <w:pPr>
        <w:pStyle w:val="Listaszerbekezds"/>
        <w:numPr>
          <w:ilvl w:val="0"/>
          <w:numId w:val="21"/>
        </w:numPr>
        <w:spacing w:before="240" w:after="480"/>
        <w:jc w:val="both"/>
        <w:rPr>
          <w:sz w:val="22"/>
          <w:szCs w:val="22"/>
        </w:rPr>
      </w:pPr>
      <w:r w:rsidRPr="000F77D6">
        <w:rPr>
          <w:sz w:val="22"/>
          <w:szCs w:val="22"/>
        </w:rPr>
        <w:t xml:space="preserve">az emlő lágyrész röntgenvizsgálatán alapuló emlőszűrés (mammográfia) </w:t>
      </w:r>
      <w:r w:rsidR="004E45D9" w:rsidRPr="000F77D6">
        <w:rPr>
          <w:sz w:val="22"/>
          <w:szCs w:val="22"/>
        </w:rPr>
        <w:t>–</w:t>
      </w:r>
      <w:r w:rsidR="000F77D6" w:rsidRPr="000F77D6">
        <w:rPr>
          <w:sz w:val="22"/>
          <w:szCs w:val="22"/>
        </w:rPr>
        <w:t>22</w:t>
      </w:r>
      <w:r w:rsidR="00D05E6F" w:rsidRPr="000F77D6">
        <w:rPr>
          <w:sz w:val="22"/>
          <w:szCs w:val="22"/>
        </w:rPr>
        <w:t>.</w:t>
      </w:r>
      <w:r w:rsidR="004E45D9" w:rsidRPr="000F77D6">
        <w:rPr>
          <w:sz w:val="22"/>
          <w:szCs w:val="22"/>
        </w:rPr>
        <w:t xml:space="preserve"> db</w:t>
      </w:r>
    </w:p>
    <w:p w14:paraId="4D1987EC" w14:textId="231CAAF0" w:rsidR="00FD2DDC" w:rsidRPr="000F77D6" w:rsidRDefault="00FD2DDC" w:rsidP="009338DB">
      <w:pPr>
        <w:pStyle w:val="Listaszerbekezds"/>
        <w:numPr>
          <w:ilvl w:val="0"/>
          <w:numId w:val="21"/>
        </w:numPr>
        <w:spacing w:before="240" w:after="480"/>
        <w:jc w:val="both"/>
        <w:rPr>
          <w:sz w:val="22"/>
          <w:szCs w:val="22"/>
        </w:rPr>
      </w:pPr>
      <w:r w:rsidRPr="000F77D6">
        <w:rPr>
          <w:sz w:val="22"/>
          <w:szCs w:val="22"/>
        </w:rPr>
        <w:t xml:space="preserve">prosztata-szűrés </w:t>
      </w:r>
      <w:r w:rsidR="002219BC" w:rsidRPr="000F77D6">
        <w:rPr>
          <w:sz w:val="22"/>
          <w:szCs w:val="22"/>
        </w:rPr>
        <w:t>-</w:t>
      </w:r>
      <w:r w:rsidR="000F77D6" w:rsidRPr="000F77D6">
        <w:rPr>
          <w:sz w:val="22"/>
          <w:szCs w:val="22"/>
        </w:rPr>
        <w:t>17</w:t>
      </w:r>
      <w:r w:rsidR="00D05E6F" w:rsidRPr="000F77D6">
        <w:rPr>
          <w:sz w:val="22"/>
          <w:szCs w:val="22"/>
        </w:rPr>
        <w:t xml:space="preserve">. </w:t>
      </w:r>
      <w:r w:rsidR="004E45D9" w:rsidRPr="000F77D6">
        <w:rPr>
          <w:sz w:val="22"/>
          <w:szCs w:val="22"/>
        </w:rPr>
        <w:t>db</w:t>
      </w:r>
    </w:p>
    <w:p w14:paraId="5DF8382A" w14:textId="161D63E5" w:rsidR="00C91148" w:rsidRPr="00F53218" w:rsidRDefault="00AC3E97" w:rsidP="009338DB">
      <w:pPr>
        <w:pStyle w:val="Listaszerbekezds"/>
        <w:numPr>
          <w:ilvl w:val="0"/>
          <w:numId w:val="21"/>
        </w:numPr>
        <w:spacing w:before="240" w:after="480"/>
        <w:jc w:val="both"/>
        <w:rPr>
          <w:sz w:val="22"/>
          <w:szCs w:val="22"/>
        </w:rPr>
      </w:pPr>
      <w:r w:rsidRPr="00F53218">
        <w:rPr>
          <w:sz w:val="22"/>
          <w:szCs w:val="22"/>
        </w:rPr>
        <w:t xml:space="preserve">gasztroenterológia: </w:t>
      </w:r>
      <w:r w:rsidR="00F53218" w:rsidRPr="00F53218">
        <w:rPr>
          <w:sz w:val="22"/>
          <w:szCs w:val="22"/>
        </w:rPr>
        <w:t>0</w:t>
      </w:r>
      <w:r w:rsidRPr="00F53218">
        <w:rPr>
          <w:sz w:val="22"/>
          <w:szCs w:val="22"/>
        </w:rPr>
        <w:t xml:space="preserve"> db</w:t>
      </w:r>
    </w:p>
    <w:p w14:paraId="67804139" w14:textId="77777777" w:rsidR="008770ED" w:rsidRDefault="008770ED" w:rsidP="00AC5014">
      <w:pPr>
        <w:spacing w:before="240" w:after="480"/>
        <w:jc w:val="both"/>
        <w:rPr>
          <w:sz w:val="22"/>
          <w:szCs w:val="22"/>
        </w:rPr>
      </w:pPr>
      <w:r w:rsidRPr="009338DB">
        <w:rPr>
          <w:sz w:val="22"/>
          <w:szCs w:val="22"/>
        </w:rPr>
        <w:t>Kérem az előterjesztés megvitatását.</w:t>
      </w:r>
    </w:p>
    <w:p w14:paraId="3E531567" w14:textId="1BB44DB0" w:rsidR="00AC098F" w:rsidRPr="00DA600D" w:rsidRDefault="00AC098F" w:rsidP="00AC5014">
      <w:pPr>
        <w:spacing w:before="240" w:after="480"/>
        <w:jc w:val="both"/>
        <w:rPr>
          <w:sz w:val="22"/>
          <w:szCs w:val="22"/>
        </w:rPr>
      </w:pPr>
      <w:r w:rsidRPr="00DA600D">
        <w:rPr>
          <w:sz w:val="22"/>
          <w:szCs w:val="22"/>
        </w:rPr>
        <w:t xml:space="preserve">Bábolna, </w:t>
      </w:r>
      <w:r w:rsidR="008565B7" w:rsidRPr="00DA600D">
        <w:rPr>
          <w:sz w:val="22"/>
          <w:szCs w:val="22"/>
        </w:rPr>
        <w:t>202</w:t>
      </w:r>
      <w:r w:rsidR="00086555">
        <w:rPr>
          <w:sz w:val="22"/>
          <w:szCs w:val="22"/>
        </w:rPr>
        <w:t>5</w:t>
      </w:r>
      <w:r w:rsidR="008565B7" w:rsidRPr="00DA600D">
        <w:rPr>
          <w:sz w:val="22"/>
          <w:szCs w:val="22"/>
        </w:rPr>
        <w:t xml:space="preserve">. </w:t>
      </w:r>
      <w:r w:rsidR="00113DC3">
        <w:rPr>
          <w:sz w:val="22"/>
          <w:szCs w:val="22"/>
        </w:rPr>
        <w:t xml:space="preserve">november </w:t>
      </w:r>
      <w:r w:rsidR="00D05E6F">
        <w:rPr>
          <w:sz w:val="22"/>
          <w:szCs w:val="22"/>
        </w:rPr>
        <w:t>1</w:t>
      </w:r>
      <w:r w:rsidR="00086555">
        <w:rPr>
          <w:sz w:val="22"/>
          <w:szCs w:val="22"/>
        </w:rPr>
        <w:t>4</w:t>
      </w:r>
      <w:r w:rsidR="00113DC3">
        <w:rPr>
          <w:sz w:val="22"/>
          <w:szCs w:val="22"/>
        </w:rPr>
        <w:t>.</w:t>
      </w:r>
    </w:p>
    <w:p w14:paraId="1468E743" w14:textId="77777777" w:rsidR="00AC098F" w:rsidRPr="00DA600D" w:rsidRDefault="00AC098F" w:rsidP="00F40765">
      <w:pPr>
        <w:ind w:left="5387"/>
        <w:jc w:val="center"/>
        <w:rPr>
          <w:sz w:val="22"/>
          <w:szCs w:val="22"/>
        </w:rPr>
      </w:pPr>
      <w:r w:rsidRPr="00DA600D">
        <w:rPr>
          <w:sz w:val="22"/>
          <w:szCs w:val="22"/>
        </w:rPr>
        <w:t>dr. Horváth Klára</w:t>
      </w:r>
      <w:r w:rsidR="00471544" w:rsidRPr="00DA600D">
        <w:rPr>
          <w:sz w:val="22"/>
          <w:szCs w:val="22"/>
        </w:rPr>
        <w:t xml:space="preserve"> s.k.</w:t>
      </w:r>
    </w:p>
    <w:p w14:paraId="177CBCD3" w14:textId="77777777" w:rsidR="00AC098F" w:rsidRDefault="00AC098F" w:rsidP="00F40765">
      <w:pPr>
        <w:pStyle w:val="Cm"/>
        <w:ind w:left="5387"/>
        <w:rPr>
          <w:b w:val="0"/>
          <w:sz w:val="22"/>
          <w:szCs w:val="22"/>
        </w:rPr>
      </w:pPr>
      <w:r w:rsidRPr="00DA600D">
        <w:rPr>
          <w:b w:val="0"/>
          <w:sz w:val="22"/>
          <w:szCs w:val="22"/>
        </w:rPr>
        <w:t>polgármester</w:t>
      </w:r>
    </w:p>
    <w:p w14:paraId="6F60A1A8" w14:textId="6C93BDA8" w:rsidR="002D26B3" w:rsidRDefault="002D26B3">
      <w:pPr>
        <w:rPr>
          <w:sz w:val="22"/>
          <w:szCs w:val="22"/>
        </w:rPr>
      </w:pPr>
    </w:p>
    <w:sectPr w:rsidR="002D26B3" w:rsidSect="002D26B3">
      <w:footerReference w:type="default" r:id="rId8"/>
      <w:pgSz w:w="11906" w:h="16838" w:code="9"/>
      <w:pgMar w:top="709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ED866" w14:textId="77777777" w:rsidR="004D782F" w:rsidRDefault="004D782F" w:rsidP="0010109C">
      <w:r>
        <w:separator/>
      </w:r>
    </w:p>
  </w:endnote>
  <w:endnote w:type="continuationSeparator" w:id="0">
    <w:p w14:paraId="409B4CE7" w14:textId="77777777" w:rsidR="004D782F" w:rsidRDefault="004D782F" w:rsidP="00101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6242472"/>
      <w:docPartObj>
        <w:docPartGallery w:val="Page Numbers (Bottom of Page)"/>
        <w:docPartUnique/>
      </w:docPartObj>
    </w:sdtPr>
    <w:sdtContent>
      <w:p w14:paraId="6D39656C" w14:textId="6B06F8E5" w:rsidR="00493811" w:rsidRPr="00493811" w:rsidRDefault="00493811">
        <w:pPr>
          <w:pStyle w:val="llb"/>
          <w:jc w:val="center"/>
        </w:pPr>
        <w:r w:rsidRPr="00493811">
          <w:fldChar w:fldCharType="begin"/>
        </w:r>
        <w:r w:rsidRPr="00493811">
          <w:instrText>PAGE   \* MERGEFORMAT</w:instrText>
        </w:r>
        <w:r w:rsidRPr="00493811">
          <w:fldChar w:fldCharType="separate"/>
        </w:r>
        <w:r w:rsidR="00411C47">
          <w:rPr>
            <w:noProof/>
          </w:rPr>
          <w:t>2</w:t>
        </w:r>
        <w:r w:rsidRPr="00493811">
          <w:fldChar w:fldCharType="end"/>
        </w:r>
      </w:p>
    </w:sdtContent>
  </w:sdt>
  <w:p w14:paraId="4DF4CD7B" w14:textId="77777777" w:rsidR="00493811" w:rsidRDefault="0049381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F40A9" w14:textId="77777777" w:rsidR="004D782F" w:rsidRDefault="004D782F" w:rsidP="0010109C">
      <w:r>
        <w:separator/>
      </w:r>
    </w:p>
  </w:footnote>
  <w:footnote w:type="continuationSeparator" w:id="0">
    <w:p w14:paraId="3AC9A0A4" w14:textId="77777777" w:rsidR="004D782F" w:rsidRDefault="004D782F" w:rsidP="00101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E136D"/>
    <w:multiLevelType w:val="hybridMultilevel"/>
    <w:tmpl w:val="D56043C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156A7D"/>
    <w:multiLevelType w:val="hybridMultilevel"/>
    <w:tmpl w:val="0FD0E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22ECD"/>
    <w:multiLevelType w:val="hybridMultilevel"/>
    <w:tmpl w:val="BB0E9A5A"/>
    <w:lvl w:ilvl="0" w:tplc="1130B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A5601"/>
    <w:multiLevelType w:val="hybridMultilevel"/>
    <w:tmpl w:val="74C64994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B6FE1"/>
    <w:multiLevelType w:val="hybridMultilevel"/>
    <w:tmpl w:val="C2829D14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85BDA"/>
    <w:multiLevelType w:val="hybridMultilevel"/>
    <w:tmpl w:val="E3862F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918FF"/>
    <w:multiLevelType w:val="hybridMultilevel"/>
    <w:tmpl w:val="2FB2066A"/>
    <w:lvl w:ilvl="0" w:tplc="854C3B66">
      <w:start w:val="1"/>
      <w:numFmt w:val="bullet"/>
      <w:lvlText w:val=""/>
      <w:lvlJc w:val="left"/>
      <w:pPr>
        <w:ind w:left="20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943D4"/>
    <w:multiLevelType w:val="hybridMultilevel"/>
    <w:tmpl w:val="BE8690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C548C"/>
    <w:multiLevelType w:val="hybridMultilevel"/>
    <w:tmpl w:val="A41EAE5E"/>
    <w:lvl w:ilvl="0" w:tplc="0809000F">
      <w:start w:val="1"/>
      <w:numFmt w:val="decimal"/>
      <w:lvlText w:val="%1."/>
      <w:lvlJc w:val="left"/>
      <w:pPr>
        <w:ind w:left="6740" w:hanging="360"/>
      </w:pPr>
    </w:lvl>
    <w:lvl w:ilvl="1" w:tplc="08090019" w:tentative="1">
      <w:start w:val="1"/>
      <w:numFmt w:val="lowerLetter"/>
      <w:lvlText w:val="%2."/>
      <w:lvlJc w:val="left"/>
      <w:pPr>
        <w:ind w:left="7460" w:hanging="360"/>
      </w:pPr>
    </w:lvl>
    <w:lvl w:ilvl="2" w:tplc="0809001B" w:tentative="1">
      <w:start w:val="1"/>
      <w:numFmt w:val="lowerRoman"/>
      <w:lvlText w:val="%3."/>
      <w:lvlJc w:val="right"/>
      <w:pPr>
        <w:ind w:left="8180" w:hanging="180"/>
      </w:pPr>
    </w:lvl>
    <w:lvl w:ilvl="3" w:tplc="0809000F" w:tentative="1">
      <w:start w:val="1"/>
      <w:numFmt w:val="decimal"/>
      <w:lvlText w:val="%4."/>
      <w:lvlJc w:val="left"/>
      <w:pPr>
        <w:ind w:left="8900" w:hanging="360"/>
      </w:pPr>
    </w:lvl>
    <w:lvl w:ilvl="4" w:tplc="08090019" w:tentative="1">
      <w:start w:val="1"/>
      <w:numFmt w:val="lowerLetter"/>
      <w:lvlText w:val="%5."/>
      <w:lvlJc w:val="left"/>
      <w:pPr>
        <w:ind w:left="9620" w:hanging="360"/>
      </w:pPr>
    </w:lvl>
    <w:lvl w:ilvl="5" w:tplc="0809001B" w:tentative="1">
      <w:start w:val="1"/>
      <w:numFmt w:val="lowerRoman"/>
      <w:lvlText w:val="%6."/>
      <w:lvlJc w:val="right"/>
      <w:pPr>
        <w:ind w:left="10340" w:hanging="180"/>
      </w:pPr>
    </w:lvl>
    <w:lvl w:ilvl="6" w:tplc="0809000F" w:tentative="1">
      <w:start w:val="1"/>
      <w:numFmt w:val="decimal"/>
      <w:lvlText w:val="%7."/>
      <w:lvlJc w:val="left"/>
      <w:pPr>
        <w:ind w:left="11060" w:hanging="360"/>
      </w:pPr>
    </w:lvl>
    <w:lvl w:ilvl="7" w:tplc="08090019" w:tentative="1">
      <w:start w:val="1"/>
      <w:numFmt w:val="lowerLetter"/>
      <w:lvlText w:val="%8."/>
      <w:lvlJc w:val="left"/>
      <w:pPr>
        <w:ind w:left="11780" w:hanging="360"/>
      </w:pPr>
    </w:lvl>
    <w:lvl w:ilvl="8" w:tplc="080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10" w15:restartNumberingAfterBreak="0">
    <w:nsid w:val="5402202C"/>
    <w:multiLevelType w:val="hybridMultilevel"/>
    <w:tmpl w:val="DE1207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F4037"/>
    <w:multiLevelType w:val="hybridMultilevel"/>
    <w:tmpl w:val="82E2B2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30673"/>
    <w:multiLevelType w:val="hybridMultilevel"/>
    <w:tmpl w:val="337C96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67FC0"/>
    <w:multiLevelType w:val="hybridMultilevel"/>
    <w:tmpl w:val="8B1086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27724"/>
    <w:multiLevelType w:val="hybridMultilevel"/>
    <w:tmpl w:val="D56043C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A018DD"/>
    <w:multiLevelType w:val="hybridMultilevel"/>
    <w:tmpl w:val="210C1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30236"/>
    <w:multiLevelType w:val="hybridMultilevel"/>
    <w:tmpl w:val="5D46CB10"/>
    <w:lvl w:ilvl="0" w:tplc="7980A1CA">
      <w:numFmt w:val="bullet"/>
      <w:lvlText w:val="-"/>
      <w:lvlJc w:val="left"/>
      <w:pPr>
        <w:ind w:left="54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78F17D60"/>
    <w:multiLevelType w:val="hybridMultilevel"/>
    <w:tmpl w:val="5D0AD7A4"/>
    <w:lvl w:ilvl="0" w:tplc="854C3B6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9963B74"/>
    <w:multiLevelType w:val="hybridMultilevel"/>
    <w:tmpl w:val="0EECC2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3A00AB"/>
    <w:multiLevelType w:val="hybridMultilevel"/>
    <w:tmpl w:val="7FF8E8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D849BA"/>
    <w:multiLevelType w:val="hybridMultilevel"/>
    <w:tmpl w:val="210C1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378517">
    <w:abstractNumId w:val="5"/>
  </w:num>
  <w:num w:numId="2" w16cid:durableId="627704903">
    <w:abstractNumId w:val="15"/>
  </w:num>
  <w:num w:numId="3" w16cid:durableId="989555195">
    <w:abstractNumId w:val="2"/>
  </w:num>
  <w:num w:numId="4" w16cid:durableId="1073622624">
    <w:abstractNumId w:val="10"/>
  </w:num>
  <w:num w:numId="5" w16cid:durableId="98456366">
    <w:abstractNumId w:val="20"/>
  </w:num>
  <w:num w:numId="6" w16cid:durableId="1038354714">
    <w:abstractNumId w:val="12"/>
  </w:num>
  <w:num w:numId="7" w16cid:durableId="848787629">
    <w:abstractNumId w:val="0"/>
  </w:num>
  <w:num w:numId="8" w16cid:durableId="332883089">
    <w:abstractNumId w:val="14"/>
  </w:num>
  <w:num w:numId="9" w16cid:durableId="1565412443">
    <w:abstractNumId w:val="3"/>
  </w:num>
  <w:num w:numId="10" w16cid:durableId="663433631">
    <w:abstractNumId w:val="1"/>
  </w:num>
  <w:num w:numId="11" w16cid:durableId="521823863">
    <w:abstractNumId w:val="13"/>
  </w:num>
  <w:num w:numId="12" w16cid:durableId="712340853">
    <w:abstractNumId w:val="9"/>
  </w:num>
  <w:num w:numId="13" w16cid:durableId="2104839898">
    <w:abstractNumId w:val="7"/>
  </w:num>
  <w:num w:numId="14" w16cid:durableId="1049648513">
    <w:abstractNumId w:val="11"/>
  </w:num>
  <w:num w:numId="15" w16cid:durableId="543297965">
    <w:abstractNumId w:val="4"/>
  </w:num>
  <w:num w:numId="16" w16cid:durableId="1480226239">
    <w:abstractNumId w:val="8"/>
  </w:num>
  <w:num w:numId="17" w16cid:durableId="1504471592">
    <w:abstractNumId w:val="16"/>
  </w:num>
  <w:num w:numId="18" w16cid:durableId="632638975">
    <w:abstractNumId w:val="6"/>
  </w:num>
  <w:num w:numId="19" w16cid:durableId="141123639">
    <w:abstractNumId w:val="17"/>
  </w:num>
  <w:num w:numId="20" w16cid:durableId="6262775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0344777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5E3"/>
    <w:rsid w:val="00006901"/>
    <w:rsid w:val="00007251"/>
    <w:rsid w:val="00027561"/>
    <w:rsid w:val="000306BE"/>
    <w:rsid w:val="00032002"/>
    <w:rsid w:val="00032B06"/>
    <w:rsid w:val="00041B6B"/>
    <w:rsid w:val="00056F24"/>
    <w:rsid w:val="00057E57"/>
    <w:rsid w:val="00064380"/>
    <w:rsid w:val="00072C9B"/>
    <w:rsid w:val="00076010"/>
    <w:rsid w:val="00080ECE"/>
    <w:rsid w:val="0008458C"/>
    <w:rsid w:val="00085519"/>
    <w:rsid w:val="00086555"/>
    <w:rsid w:val="00086F43"/>
    <w:rsid w:val="000907EC"/>
    <w:rsid w:val="00090DD8"/>
    <w:rsid w:val="00092799"/>
    <w:rsid w:val="000A1044"/>
    <w:rsid w:val="000A32C0"/>
    <w:rsid w:val="000A4234"/>
    <w:rsid w:val="000B33AE"/>
    <w:rsid w:val="000C5104"/>
    <w:rsid w:val="000D12C6"/>
    <w:rsid w:val="000D2B97"/>
    <w:rsid w:val="000E3649"/>
    <w:rsid w:val="000E6A5F"/>
    <w:rsid w:val="000F0C77"/>
    <w:rsid w:val="000F0DBB"/>
    <w:rsid w:val="000F1259"/>
    <w:rsid w:val="000F77D6"/>
    <w:rsid w:val="0010109C"/>
    <w:rsid w:val="0011028C"/>
    <w:rsid w:val="00112FE0"/>
    <w:rsid w:val="00113DC3"/>
    <w:rsid w:val="00114E3A"/>
    <w:rsid w:val="001209E2"/>
    <w:rsid w:val="00124787"/>
    <w:rsid w:val="0012602E"/>
    <w:rsid w:val="0014733B"/>
    <w:rsid w:val="00147801"/>
    <w:rsid w:val="00150960"/>
    <w:rsid w:val="00150AFF"/>
    <w:rsid w:val="001616F6"/>
    <w:rsid w:val="00162829"/>
    <w:rsid w:val="0016406C"/>
    <w:rsid w:val="0016415F"/>
    <w:rsid w:val="00164EA2"/>
    <w:rsid w:val="001704EB"/>
    <w:rsid w:val="0017468D"/>
    <w:rsid w:val="00184950"/>
    <w:rsid w:val="0018728A"/>
    <w:rsid w:val="001950C0"/>
    <w:rsid w:val="001A2A63"/>
    <w:rsid w:val="001A40A4"/>
    <w:rsid w:val="001A464E"/>
    <w:rsid w:val="001B0D4A"/>
    <w:rsid w:val="001C0862"/>
    <w:rsid w:val="001C3175"/>
    <w:rsid w:val="001C5138"/>
    <w:rsid w:val="001C714A"/>
    <w:rsid w:val="001D4C4B"/>
    <w:rsid w:val="001E5A26"/>
    <w:rsid w:val="001E67FC"/>
    <w:rsid w:val="001E7DA5"/>
    <w:rsid w:val="001F6DDA"/>
    <w:rsid w:val="00202D40"/>
    <w:rsid w:val="0022137A"/>
    <w:rsid w:val="002219BC"/>
    <w:rsid w:val="0022307B"/>
    <w:rsid w:val="002236C8"/>
    <w:rsid w:val="00241229"/>
    <w:rsid w:val="00243211"/>
    <w:rsid w:val="002437C9"/>
    <w:rsid w:val="00246DB8"/>
    <w:rsid w:val="00251F2A"/>
    <w:rsid w:val="00252CD3"/>
    <w:rsid w:val="00260C5C"/>
    <w:rsid w:val="00265C07"/>
    <w:rsid w:val="00270E84"/>
    <w:rsid w:val="002775BB"/>
    <w:rsid w:val="00282C6B"/>
    <w:rsid w:val="00287707"/>
    <w:rsid w:val="00295F25"/>
    <w:rsid w:val="002B7593"/>
    <w:rsid w:val="002C4196"/>
    <w:rsid w:val="002C61A7"/>
    <w:rsid w:val="002C6DB2"/>
    <w:rsid w:val="002D01E5"/>
    <w:rsid w:val="002D19CF"/>
    <w:rsid w:val="002D26B3"/>
    <w:rsid w:val="002D475A"/>
    <w:rsid w:val="002D4B1C"/>
    <w:rsid w:val="002D5E8A"/>
    <w:rsid w:val="002D7E30"/>
    <w:rsid w:val="002E476B"/>
    <w:rsid w:val="002E4E30"/>
    <w:rsid w:val="00301491"/>
    <w:rsid w:val="00305387"/>
    <w:rsid w:val="00305FC4"/>
    <w:rsid w:val="00313A1D"/>
    <w:rsid w:val="00315F52"/>
    <w:rsid w:val="0031760F"/>
    <w:rsid w:val="00334C8C"/>
    <w:rsid w:val="00342B12"/>
    <w:rsid w:val="003433E1"/>
    <w:rsid w:val="0034535A"/>
    <w:rsid w:val="00345FB9"/>
    <w:rsid w:val="003474C4"/>
    <w:rsid w:val="003515FE"/>
    <w:rsid w:val="0035274A"/>
    <w:rsid w:val="003570AE"/>
    <w:rsid w:val="003618AF"/>
    <w:rsid w:val="00370DE6"/>
    <w:rsid w:val="0037483D"/>
    <w:rsid w:val="0037595E"/>
    <w:rsid w:val="00376A35"/>
    <w:rsid w:val="00376AC1"/>
    <w:rsid w:val="0039399C"/>
    <w:rsid w:val="00395EC7"/>
    <w:rsid w:val="003A2016"/>
    <w:rsid w:val="003A60ED"/>
    <w:rsid w:val="003B0040"/>
    <w:rsid w:val="003C1CAF"/>
    <w:rsid w:val="003D5DC5"/>
    <w:rsid w:val="003D7549"/>
    <w:rsid w:val="003E4B22"/>
    <w:rsid w:val="003E658D"/>
    <w:rsid w:val="003F03AF"/>
    <w:rsid w:val="003F2047"/>
    <w:rsid w:val="003F2912"/>
    <w:rsid w:val="003F3301"/>
    <w:rsid w:val="003F385C"/>
    <w:rsid w:val="003F3ECA"/>
    <w:rsid w:val="004006C5"/>
    <w:rsid w:val="00404328"/>
    <w:rsid w:val="00405A0F"/>
    <w:rsid w:val="004113AD"/>
    <w:rsid w:val="00411C47"/>
    <w:rsid w:val="00421DD3"/>
    <w:rsid w:val="00422ED9"/>
    <w:rsid w:val="00431031"/>
    <w:rsid w:val="00433CE5"/>
    <w:rsid w:val="00434BBF"/>
    <w:rsid w:val="00453E80"/>
    <w:rsid w:val="00471544"/>
    <w:rsid w:val="004725A0"/>
    <w:rsid w:val="00473752"/>
    <w:rsid w:val="00473C69"/>
    <w:rsid w:val="004760FA"/>
    <w:rsid w:val="0048303E"/>
    <w:rsid w:val="004902ED"/>
    <w:rsid w:val="00493811"/>
    <w:rsid w:val="004A2324"/>
    <w:rsid w:val="004A563D"/>
    <w:rsid w:val="004B46DB"/>
    <w:rsid w:val="004C0D01"/>
    <w:rsid w:val="004C2868"/>
    <w:rsid w:val="004C4012"/>
    <w:rsid w:val="004D782F"/>
    <w:rsid w:val="004E1019"/>
    <w:rsid w:val="004E45D9"/>
    <w:rsid w:val="004E706F"/>
    <w:rsid w:val="004F4BFC"/>
    <w:rsid w:val="0050023E"/>
    <w:rsid w:val="00502287"/>
    <w:rsid w:val="00506B93"/>
    <w:rsid w:val="00531D78"/>
    <w:rsid w:val="00532D75"/>
    <w:rsid w:val="00534E17"/>
    <w:rsid w:val="00536EE5"/>
    <w:rsid w:val="00544884"/>
    <w:rsid w:val="00553307"/>
    <w:rsid w:val="00560BF2"/>
    <w:rsid w:val="00563F56"/>
    <w:rsid w:val="00564F8F"/>
    <w:rsid w:val="005660B6"/>
    <w:rsid w:val="005672F4"/>
    <w:rsid w:val="005719C7"/>
    <w:rsid w:val="00575FFF"/>
    <w:rsid w:val="00577C9C"/>
    <w:rsid w:val="00585AB4"/>
    <w:rsid w:val="00587162"/>
    <w:rsid w:val="00587E7C"/>
    <w:rsid w:val="00591C43"/>
    <w:rsid w:val="00592C9F"/>
    <w:rsid w:val="005941D3"/>
    <w:rsid w:val="005A1F7C"/>
    <w:rsid w:val="005A25A7"/>
    <w:rsid w:val="005A7810"/>
    <w:rsid w:val="005D295F"/>
    <w:rsid w:val="005D319D"/>
    <w:rsid w:val="005E4FD7"/>
    <w:rsid w:val="005E5B36"/>
    <w:rsid w:val="005F0B56"/>
    <w:rsid w:val="00605B44"/>
    <w:rsid w:val="00607343"/>
    <w:rsid w:val="00610649"/>
    <w:rsid w:val="00613180"/>
    <w:rsid w:val="00622C38"/>
    <w:rsid w:val="0063103C"/>
    <w:rsid w:val="00631C7E"/>
    <w:rsid w:val="00634ECF"/>
    <w:rsid w:val="00636109"/>
    <w:rsid w:val="00652EA2"/>
    <w:rsid w:val="00660203"/>
    <w:rsid w:val="00672A93"/>
    <w:rsid w:val="00672EA6"/>
    <w:rsid w:val="0067516A"/>
    <w:rsid w:val="00677A50"/>
    <w:rsid w:val="00682814"/>
    <w:rsid w:val="00684C03"/>
    <w:rsid w:val="006959E5"/>
    <w:rsid w:val="0069765B"/>
    <w:rsid w:val="006A5A23"/>
    <w:rsid w:val="006A6299"/>
    <w:rsid w:val="006B11D1"/>
    <w:rsid w:val="006C0C8F"/>
    <w:rsid w:val="006C3586"/>
    <w:rsid w:val="006C6025"/>
    <w:rsid w:val="006D1AE8"/>
    <w:rsid w:val="006E0E00"/>
    <w:rsid w:val="006E7A3C"/>
    <w:rsid w:val="006F1307"/>
    <w:rsid w:val="006F2777"/>
    <w:rsid w:val="006F3DC7"/>
    <w:rsid w:val="006F7627"/>
    <w:rsid w:val="0070518F"/>
    <w:rsid w:val="007059D8"/>
    <w:rsid w:val="0071553B"/>
    <w:rsid w:val="00717DBB"/>
    <w:rsid w:val="00722576"/>
    <w:rsid w:val="007276B9"/>
    <w:rsid w:val="007366AD"/>
    <w:rsid w:val="007367BF"/>
    <w:rsid w:val="00740370"/>
    <w:rsid w:val="0074770B"/>
    <w:rsid w:val="00754038"/>
    <w:rsid w:val="007629BA"/>
    <w:rsid w:val="007631A4"/>
    <w:rsid w:val="007819CE"/>
    <w:rsid w:val="00791006"/>
    <w:rsid w:val="00792D42"/>
    <w:rsid w:val="00793F66"/>
    <w:rsid w:val="007A38E4"/>
    <w:rsid w:val="007A3A15"/>
    <w:rsid w:val="007A7CBF"/>
    <w:rsid w:val="007B2975"/>
    <w:rsid w:val="007B4B13"/>
    <w:rsid w:val="007D7C4B"/>
    <w:rsid w:val="007E0725"/>
    <w:rsid w:val="007F2EE9"/>
    <w:rsid w:val="007F4CB0"/>
    <w:rsid w:val="007F5B81"/>
    <w:rsid w:val="00802179"/>
    <w:rsid w:val="00821749"/>
    <w:rsid w:val="00835901"/>
    <w:rsid w:val="008361CF"/>
    <w:rsid w:val="00843292"/>
    <w:rsid w:val="00843881"/>
    <w:rsid w:val="008477A1"/>
    <w:rsid w:val="00852AF4"/>
    <w:rsid w:val="008535C1"/>
    <w:rsid w:val="008565B7"/>
    <w:rsid w:val="00861CBC"/>
    <w:rsid w:val="0086241E"/>
    <w:rsid w:val="00862D7B"/>
    <w:rsid w:val="008715C8"/>
    <w:rsid w:val="008770ED"/>
    <w:rsid w:val="00891687"/>
    <w:rsid w:val="0089349D"/>
    <w:rsid w:val="0089635E"/>
    <w:rsid w:val="008A53B2"/>
    <w:rsid w:val="008A5472"/>
    <w:rsid w:val="008B6DAB"/>
    <w:rsid w:val="008B7A8B"/>
    <w:rsid w:val="008C5F14"/>
    <w:rsid w:val="008E0011"/>
    <w:rsid w:val="008E1D32"/>
    <w:rsid w:val="008F1586"/>
    <w:rsid w:val="008F247C"/>
    <w:rsid w:val="008F5C97"/>
    <w:rsid w:val="008F642A"/>
    <w:rsid w:val="008F6B0A"/>
    <w:rsid w:val="009057FE"/>
    <w:rsid w:val="009115E0"/>
    <w:rsid w:val="00911F71"/>
    <w:rsid w:val="00912598"/>
    <w:rsid w:val="009147BE"/>
    <w:rsid w:val="009162E4"/>
    <w:rsid w:val="00916621"/>
    <w:rsid w:val="0092192D"/>
    <w:rsid w:val="00926149"/>
    <w:rsid w:val="009338DB"/>
    <w:rsid w:val="00944589"/>
    <w:rsid w:val="00945397"/>
    <w:rsid w:val="0094750B"/>
    <w:rsid w:val="0095719B"/>
    <w:rsid w:val="00966DEB"/>
    <w:rsid w:val="00971474"/>
    <w:rsid w:val="00981317"/>
    <w:rsid w:val="00986DBE"/>
    <w:rsid w:val="009926E0"/>
    <w:rsid w:val="009A0C45"/>
    <w:rsid w:val="009A3703"/>
    <w:rsid w:val="009A3DB4"/>
    <w:rsid w:val="009A60AD"/>
    <w:rsid w:val="009B1191"/>
    <w:rsid w:val="009B3948"/>
    <w:rsid w:val="009C0C2C"/>
    <w:rsid w:val="009C655F"/>
    <w:rsid w:val="009D0B7F"/>
    <w:rsid w:val="009D4A29"/>
    <w:rsid w:val="009F1E65"/>
    <w:rsid w:val="009F2C75"/>
    <w:rsid w:val="009F559A"/>
    <w:rsid w:val="009F5DCD"/>
    <w:rsid w:val="00A03C85"/>
    <w:rsid w:val="00A10F5D"/>
    <w:rsid w:val="00A15069"/>
    <w:rsid w:val="00A22822"/>
    <w:rsid w:val="00A35DEF"/>
    <w:rsid w:val="00A42544"/>
    <w:rsid w:val="00A44181"/>
    <w:rsid w:val="00A4644D"/>
    <w:rsid w:val="00A47F7E"/>
    <w:rsid w:val="00A51429"/>
    <w:rsid w:val="00A518E7"/>
    <w:rsid w:val="00A61E75"/>
    <w:rsid w:val="00A75F7D"/>
    <w:rsid w:val="00A81B91"/>
    <w:rsid w:val="00A82B87"/>
    <w:rsid w:val="00A91E27"/>
    <w:rsid w:val="00A92D12"/>
    <w:rsid w:val="00AA0BDA"/>
    <w:rsid w:val="00AA29AC"/>
    <w:rsid w:val="00AB1EB3"/>
    <w:rsid w:val="00AB24DE"/>
    <w:rsid w:val="00AB71AD"/>
    <w:rsid w:val="00AC098F"/>
    <w:rsid w:val="00AC107B"/>
    <w:rsid w:val="00AC20AD"/>
    <w:rsid w:val="00AC3E97"/>
    <w:rsid w:val="00AC40B3"/>
    <w:rsid w:val="00AC5014"/>
    <w:rsid w:val="00AC6D07"/>
    <w:rsid w:val="00AC78FB"/>
    <w:rsid w:val="00AD08E9"/>
    <w:rsid w:val="00AD44F4"/>
    <w:rsid w:val="00AD6758"/>
    <w:rsid w:val="00AD6F20"/>
    <w:rsid w:val="00AE10C1"/>
    <w:rsid w:val="00AE29D5"/>
    <w:rsid w:val="00AE3848"/>
    <w:rsid w:val="00AF589B"/>
    <w:rsid w:val="00B012DE"/>
    <w:rsid w:val="00B02A12"/>
    <w:rsid w:val="00B03658"/>
    <w:rsid w:val="00B07786"/>
    <w:rsid w:val="00B1514E"/>
    <w:rsid w:val="00B20D11"/>
    <w:rsid w:val="00B2760E"/>
    <w:rsid w:val="00B32F5E"/>
    <w:rsid w:val="00B36E29"/>
    <w:rsid w:val="00B47FE3"/>
    <w:rsid w:val="00B51626"/>
    <w:rsid w:val="00B56D23"/>
    <w:rsid w:val="00B649EA"/>
    <w:rsid w:val="00B6724D"/>
    <w:rsid w:val="00B762A7"/>
    <w:rsid w:val="00B86E87"/>
    <w:rsid w:val="00B905C5"/>
    <w:rsid w:val="00B90A91"/>
    <w:rsid w:val="00B96EB4"/>
    <w:rsid w:val="00BB37BB"/>
    <w:rsid w:val="00BB61A6"/>
    <w:rsid w:val="00BD69BE"/>
    <w:rsid w:val="00BE1E32"/>
    <w:rsid w:val="00BE277C"/>
    <w:rsid w:val="00BE2C85"/>
    <w:rsid w:val="00BF670E"/>
    <w:rsid w:val="00BF6E26"/>
    <w:rsid w:val="00C068A0"/>
    <w:rsid w:val="00C07CB6"/>
    <w:rsid w:val="00C101F0"/>
    <w:rsid w:val="00C167C8"/>
    <w:rsid w:val="00C32FF0"/>
    <w:rsid w:val="00C46C12"/>
    <w:rsid w:val="00C52CF7"/>
    <w:rsid w:val="00C54D80"/>
    <w:rsid w:val="00C86933"/>
    <w:rsid w:val="00C91148"/>
    <w:rsid w:val="00C96025"/>
    <w:rsid w:val="00CC2A45"/>
    <w:rsid w:val="00CC6D51"/>
    <w:rsid w:val="00CD5EC6"/>
    <w:rsid w:val="00CE74E7"/>
    <w:rsid w:val="00CE79F1"/>
    <w:rsid w:val="00CF233F"/>
    <w:rsid w:val="00CF5F29"/>
    <w:rsid w:val="00D03B7A"/>
    <w:rsid w:val="00D05E6F"/>
    <w:rsid w:val="00D104A0"/>
    <w:rsid w:val="00D11F1C"/>
    <w:rsid w:val="00D1457A"/>
    <w:rsid w:val="00D14C71"/>
    <w:rsid w:val="00D21192"/>
    <w:rsid w:val="00D21E88"/>
    <w:rsid w:val="00D24721"/>
    <w:rsid w:val="00D24D7B"/>
    <w:rsid w:val="00D253AD"/>
    <w:rsid w:val="00D520EA"/>
    <w:rsid w:val="00D5214E"/>
    <w:rsid w:val="00D52FB2"/>
    <w:rsid w:val="00D627C7"/>
    <w:rsid w:val="00D638F9"/>
    <w:rsid w:val="00D64CC5"/>
    <w:rsid w:val="00D66AB9"/>
    <w:rsid w:val="00D80356"/>
    <w:rsid w:val="00D92BD1"/>
    <w:rsid w:val="00D9373C"/>
    <w:rsid w:val="00D94DF9"/>
    <w:rsid w:val="00D95760"/>
    <w:rsid w:val="00D967C1"/>
    <w:rsid w:val="00DA2E24"/>
    <w:rsid w:val="00DA600D"/>
    <w:rsid w:val="00DB0E96"/>
    <w:rsid w:val="00DB23E1"/>
    <w:rsid w:val="00DC3DA3"/>
    <w:rsid w:val="00DC5E9F"/>
    <w:rsid w:val="00DE3567"/>
    <w:rsid w:val="00DE3868"/>
    <w:rsid w:val="00DF6C53"/>
    <w:rsid w:val="00E05397"/>
    <w:rsid w:val="00E05793"/>
    <w:rsid w:val="00E105E3"/>
    <w:rsid w:val="00E203C7"/>
    <w:rsid w:val="00E20600"/>
    <w:rsid w:val="00E237D4"/>
    <w:rsid w:val="00E2525A"/>
    <w:rsid w:val="00E30408"/>
    <w:rsid w:val="00E33974"/>
    <w:rsid w:val="00E403ED"/>
    <w:rsid w:val="00E50A09"/>
    <w:rsid w:val="00E50CEB"/>
    <w:rsid w:val="00E57CA1"/>
    <w:rsid w:val="00E66446"/>
    <w:rsid w:val="00E70387"/>
    <w:rsid w:val="00E70BA6"/>
    <w:rsid w:val="00E802DD"/>
    <w:rsid w:val="00E8120C"/>
    <w:rsid w:val="00E8661A"/>
    <w:rsid w:val="00E879D6"/>
    <w:rsid w:val="00E94F2F"/>
    <w:rsid w:val="00E976B0"/>
    <w:rsid w:val="00E97A80"/>
    <w:rsid w:val="00EA2CFF"/>
    <w:rsid w:val="00EC180A"/>
    <w:rsid w:val="00EC2FCB"/>
    <w:rsid w:val="00ED1052"/>
    <w:rsid w:val="00ED18A5"/>
    <w:rsid w:val="00ED2E02"/>
    <w:rsid w:val="00EE161E"/>
    <w:rsid w:val="00EE40DD"/>
    <w:rsid w:val="00EE5C22"/>
    <w:rsid w:val="00EF3E4F"/>
    <w:rsid w:val="00EF5A30"/>
    <w:rsid w:val="00F00447"/>
    <w:rsid w:val="00F01590"/>
    <w:rsid w:val="00F05453"/>
    <w:rsid w:val="00F11634"/>
    <w:rsid w:val="00F15C0A"/>
    <w:rsid w:val="00F16E87"/>
    <w:rsid w:val="00F174A6"/>
    <w:rsid w:val="00F220FB"/>
    <w:rsid w:val="00F23569"/>
    <w:rsid w:val="00F24AC3"/>
    <w:rsid w:val="00F24C18"/>
    <w:rsid w:val="00F34564"/>
    <w:rsid w:val="00F40765"/>
    <w:rsid w:val="00F53218"/>
    <w:rsid w:val="00F70D39"/>
    <w:rsid w:val="00F71D48"/>
    <w:rsid w:val="00F82361"/>
    <w:rsid w:val="00F8266D"/>
    <w:rsid w:val="00F90BE3"/>
    <w:rsid w:val="00FA261D"/>
    <w:rsid w:val="00FA3B99"/>
    <w:rsid w:val="00FB5403"/>
    <w:rsid w:val="00FC17D4"/>
    <w:rsid w:val="00FD0231"/>
    <w:rsid w:val="00FD2DDC"/>
    <w:rsid w:val="00FE0FE6"/>
    <w:rsid w:val="00FE5069"/>
    <w:rsid w:val="00FF158B"/>
    <w:rsid w:val="00FF1F23"/>
    <w:rsid w:val="00FF2761"/>
    <w:rsid w:val="00FF5D8F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B306243"/>
  <w15:docId w15:val="{8A731199-C956-4D70-ABCC-95E4D9C1C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13180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rsid w:val="00260C5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75F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75F7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5DCD"/>
    <w:pPr>
      <w:ind w:left="720"/>
      <w:contextualSpacing/>
    </w:pPr>
  </w:style>
  <w:style w:type="table" w:styleId="Rcsostblzat">
    <w:name w:val="Table Grid"/>
    <w:basedOn w:val="Normltblzat"/>
    <w:uiPriority w:val="59"/>
    <w:rsid w:val="002D4B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9">
    <w:name w:val="Font Style19"/>
    <w:basedOn w:val="Bekezdsalapbettpusa"/>
    <w:rsid w:val="00434BBF"/>
    <w:rPr>
      <w:rFonts w:ascii="Cambria" w:hAnsi="Cambria" w:cs="Cambria"/>
      <w:sz w:val="22"/>
      <w:szCs w:val="22"/>
    </w:rPr>
  </w:style>
  <w:style w:type="paragraph" w:styleId="NormlWeb">
    <w:name w:val="Normal (Web)"/>
    <w:basedOn w:val="Norml"/>
    <w:uiPriority w:val="99"/>
    <w:unhideWhenUsed/>
    <w:rsid w:val="00241229"/>
    <w:pPr>
      <w:spacing w:before="100" w:beforeAutospacing="1" w:after="100" w:afterAutospacing="1"/>
    </w:pPr>
  </w:style>
  <w:style w:type="paragraph" w:customStyle="1" w:styleId="Style5">
    <w:name w:val="Style5"/>
    <w:basedOn w:val="Norml"/>
    <w:rsid w:val="00E94F2F"/>
    <w:pPr>
      <w:widowControl w:val="0"/>
      <w:autoSpaceDE w:val="0"/>
      <w:autoSpaceDN w:val="0"/>
      <w:adjustRightInd w:val="0"/>
      <w:spacing w:line="300" w:lineRule="exact"/>
      <w:jc w:val="both"/>
    </w:pPr>
  </w:style>
  <w:style w:type="paragraph" w:customStyle="1" w:styleId="Style6">
    <w:name w:val="Style6"/>
    <w:basedOn w:val="Norml"/>
    <w:rsid w:val="00E94F2F"/>
    <w:pPr>
      <w:widowControl w:val="0"/>
      <w:autoSpaceDE w:val="0"/>
      <w:autoSpaceDN w:val="0"/>
      <w:adjustRightInd w:val="0"/>
      <w:spacing w:line="302" w:lineRule="exact"/>
      <w:ind w:firstLine="122"/>
    </w:pPr>
  </w:style>
  <w:style w:type="paragraph" w:customStyle="1" w:styleId="Style7">
    <w:name w:val="Style7"/>
    <w:basedOn w:val="Norml"/>
    <w:rsid w:val="00E94F2F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Bekezdsalapbettpusa"/>
    <w:rsid w:val="00E94F2F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Bekezdsalapbettpusa"/>
    <w:rsid w:val="00E94F2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4">
    <w:name w:val="Style4"/>
    <w:basedOn w:val="Norml"/>
    <w:rsid w:val="00610649"/>
    <w:pPr>
      <w:widowControl w:val="0"/>
      <w:autoSpaceDE w:val="0"/>
      <w:autoSpaceDN w:val="0"/>
      <w:adjustRightInd w:val="0"/>
      <w:spacing w:line="247" w:lineRule="exact"/>
    </w:pPr>
  </w:style>
  <w:style w:type="paragraph" w:customStyle="1" w:styleId="Style9">
    <w:name w:val="Style9"/>
    <w:basedOn w:val="Norml"/>
    <w:rsid w:val="00610649"/>
    <w:pPr>
      <w:widowControl w:val="0"/>
      <w:autoSpaceDE w:val="0"/>
      <w:autoSpaceDN w:val="0"/>
      <w:adjustRightInd w:val="0"/>
      <w:spacing w:line="454" w:lineRule="exact"/>
      <w:jc w:val="both"/>
    </w:pPr>
    <w:rPr>
      <w:rFonts w:ascii="Cambria" w:hAnsi="Cambria"/>
    </w:rPr>
  </w:style>
  <w:style w:type="character" w:customStyle="1" w:styleId="FontStyle22">
    <w:name w:val="Font Style22"/>
    <w:basedOn w:val="Bekezdsalapbettpusa"/>
    <w:rsid w:val="00610649"/>
    <w:rPr>
      <w:rFonts w:ascii="Cambria" w:hAnsi="Cambria" w:cs="Cambria"/>
      <w:i/>
      <w:iCs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0C5104"/>
    <w:rPr>
      <w:color w:val="0000FF"/>
      <w:u w:val="single"/>
    </w:rPr>
  </w:style>
  <w:style w:type="paragraph" w:customStyle="1" w:styleId="uj">
    <w:name w:val="uj"/>
    <w:basedOn w:val="Norml"/>
    <w:rsid w:val="000C5104"/>
    <w:pPr>
      <w:spacing w:before="100" w:beforeAutospacing="1" w:after="100" w:afterAutospacing="1"/>
    </w:pPr>
  </w:style>
  <w:style w:type="paragraph" w:customStyle="1" w:styleId="Default">
    <w:name w:val="Default"/>
    <w:rsid w:val="005660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rsid w:val="00BB61A6"/>
  </w:style>
  <w:style w:type="paragraph" w:customStyle="1" w:styleId="Standard">
    <w:name w:val="Standard"/>
    <w:rsid w:val="00E05397"/>
    <w:rPr>
      <w:rFonts w:ascii="Times New Roman" w:eastAsia="Times New Roman" w:hAnsi="Times New Roman"/>
      <w:kern w:val="3"/>
      <w:sz w:val="24"/>
      <w:szCs w:val="24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10109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0109C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10109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0109C"/>
    <w:rPr>
      <w:sz w:val="22"/>
      <w:szCs w:val="22"/>
      <w:lang w:eastAsia="en-US"/>
    </w:rPr>
  </w:style>
  <w:style w:type="paragraph" w:customStyle="1" w:styleId="Stlus222">
    <w:name w:val="Stílus222"/>
    <w:basedOn w:val="Listaszerbekezds"/>
    <w:link w:val="Stlus222Char"/>
    <w:qFormat/>
    <w:rsid w:val="009A0C45"/>
    <w:pPr>
      <w:ind w:left="360" w:hanging="360"/>
    </w:pPr>
    <w:rPr>
      <w:rFonts w:ascii="Cambria" w:hAnsi="Cambria" w:cs="Calibri"/>
      <w:b/>
    </w:rPr>
  </w:style>
  <w:style w:type="character" w:customStyle="1" w:styleId="Stlus222Char">
    <w:name w:val="Stílus222 Char"/>
    <w:basedOn w:val="Bekezdsalapbettpusa"/>
    <w:link w:val="Stlus222"/>
    <w:rsid w:val="009A0C45"/>
    <w:rPr>
      <w:rFonts w:ascii="Cambria" w:eastAsia="Calibri" w:hAnsi="Cambria" w:cs="Calibri"/>
      <w:b/>
      <w:sz w:val="22"/>
      <w:szCs w:val="22"/>
      <w:lang w:eastAsia="en-US"/>
    </w:rPr>
  </w:style>
  <w:style w:type="paragraph" w:customStyle="1" w:styleId="Stlus1">
    <w:name w:val="Stílus1"/>
    <w:basedOn w:val="Listaszerbekezds"/>
    <w:next w:val="Norml"/>
    <w:qFormat/>
    <w:rsid w:val="009A0C45"/>
    <w:pPr>
      <w:tabs>
        <w:tab w:val="right" w:leader="dot" w:pos="1276"/>
        <w:tab w:val="right" w:leader="dot" w:pos="9072"/>
        <w:tab w:val="left" w:leader="dot" w:pos="16443"/>
      </w:tabs>
      <w:spacing w:before="120" w:after="120"/>
      <w:ind w:left="1224" w:hanging="504"/>
      <w:contextualSpacing w:val="0"/>
      <w:jc w:val="both"/>
    </w:pPr>
    <w:rPr>
      <w:rFonts w:ascii="Cambria" w:hAnsi="Cambria" w:cs="Calibri"/>
      <w:b/>
    </w:rPr>
  </w:style>
  <w:style w:type="paragraph" w:customStyle="1" w:styleId="cf0">
    <w:name w:val="cf0"/>
    <w:basedOn w:val="Norml"/>
    <w:rsid w:val="00305387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AE10C1"/>
    <w:pPr>
      <w:jc w:val="center"/>
    </w:pPr>
    <w:rPr>
      <w:b/>
      <w:sz w:val="28"/>
    </w:rPr>
  </w:style>
  <w:style w:type="character" w:customStyle="1" w:styleId="CmChar">
    <w:name w:val="Cím Char"/>
    <w:basedOn w:val="Bekezdsalapbettpusa"/>
    <w:link w:val="Cm"/>
    <w:rsid w:val="00AE10C1"/>
    <w:rPr>
      <w:rFonts w:ascii="Times New Roman" w:eastAsia="Times New Roman" w:hAnsi="Times New Roman"/>
      <w:b/>
      <w:sz w:val="28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260C5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75F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75F7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1D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1D48"/>
    <w:rPr>
      <w:rFonts w:ascii="Segoe UI" w:hAnsi="Segoe UI" w:cs="Segoe UI"/>
      <w:sz w:val="18"/>
      <w:szCs w:val="18"/>
      <w:lang w:eastAsia="en-US"/>
    </w:rPr>
  </w:style>
  <w:style w:type="character" w:customStyle="1" w:styleId="cim">
    <w:name w:val="cim"/>
    <w:basedOn w:val="Bekezdsalapbettpusa"/>
    <w:rsid w:val="00AD6F20"/>
  </w:style>
  <w:style w:type="character" w:customStyle="1" w:styleId="cegnev">
    <w:name w:val="cegnev"/>
    <w:basedOn w:val="Bekezdsalapbettpusa"/>
    <w:rsid w:val="000B33AE"/>
  </w:style>
  <w:style w:type="character" w:styleId="Kiemels2">
    <w:name w:val="Strong"/>
    <w:basedOn w:val="Bekezdsalapbettpusa"/>
    <w:uiPriority w:val="22"/>
    <w:qFormat/>
    <w:rsid w:val="00376AC1"/>
    <w:rPr>
      <w:b/>
      <w:bCs/>
    </w:rPr>
  </w:style>
  <w:style w:type="paragraph" w:customStyle="1" w:styleId="WW-Szvegtrzs2">
    <w:name w:val="WW-Szövegtörzs 2"/>
    <w:basedOn w:val="Norml"/>
    <w:rsid w:val="008770ED"/>
    <w:pPr>
      <w:widowControl w:val="0"/>
      <w:suppressAutoHyphens/>
      <w:jc w:val="both"/>
    </w:pPr>
    <w:rPr>
      <w:rFonts w:eastAsia="Lucida Sans Unicode"/>
      <w:b/>
      <w:i/>
    </w:rPr>
  </w:style>
  <w:style w:type="character" w:styleId="Feloldatlanmegemlts">
    <w:name w:val="Unresolved Mention"/>
    <w:basedOn w:val="Bekezdsalapbettpusa"/>
    <w:uiPriority w:val="99"/>
    <w:semiHidden/>
    <w:unhideWhenUsed/>
    <w:rsid w:val="00605B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11002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09274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9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81959">
              <w:marLeft w:val="0"/>
              <w:marRight w:val="0"/>
              <w:marTop w:val="0"/>
              <w:marBottom w:val="0"/>
              <w:divBdr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divBdr>
              <w:divsChild>
                <w:div w:id="53924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45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6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0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00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560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759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204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000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8493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200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2435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16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9909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675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171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776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9986643">
                                                          <w:marLeft w:val="0"/>
                                                          <w:marRight w:val="335"/>
                                                          <w:marTop w:val="84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1544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4703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948135">
                                                          <w:marLeft w:val="0"/>
                                                          <w:marRight w:val="0"/>
                                                          <w:marTop w:val="84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413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2394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4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1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74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15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39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930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277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378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3390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5895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3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649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789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37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0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4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1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02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6930732">
          <w:marLeft w:val="0"/>
          <w:marRight w:val="0"/>
          <w:marTop w:val="0"/>
          <w:marBottom w:val="0"/>
          <w:divBdr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divBdr>
          <w:divsChild>
            <w:div w:id="127940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30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45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8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675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44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4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0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77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84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51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776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47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92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02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024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13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20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40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17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23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8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65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23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12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98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0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6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9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714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240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32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538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3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AB9BF-DBBB-4E21-965B-9FA16F72E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826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6514</CharactersWithSpaces>
  <SharedDoc>false</SharedDoc>
  <HLinks>
    <vt:vector size="6" baseType="variant">
      <vt:variant>
        <vt:i4>7209036</vt:i4>
      </vt:variant>
      <vt:variant>
        <vt:i4>0</vt:i4>
      </vt:variant>
      <vt:variant>
        <vt:i4>0</vt:i4>
      </vt:variant>
      <vt:variant>
        <vt:i4>5</vt:i4>
      </vt:variant>
      <vt:variant>
        <vt:lpwstr>mailto:polgarmester@etyek.hu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Titkarsag</dc:creator>
  <cp:lastModifiedBy>Bábolna | Jegyző</cp:lastModifiedBy>
  <cp:revision>26</cp:revision>
  <cp:lastPrinted>2019-11-04T08:39:00Z</cp:lastPrinted>
  <dcterms:created xsi:type="dcterms:W3CDTF">2024-11-19T07:11:00Z</dcterms:created>
  <dcterms:modified xsi:type="dcterms:W3CDTF">2025-11-18T09:53:00Z</dcterms:modified>
</cp:coreProperties>
</file>